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66" w:rsidRPr="005D2158" w:rsidRDefault="00D133BF"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D133BF">
        <w:rPr>
          <w:noProof/>
          <w:sz w:val="22"/>
          <w:lang w:eastAsia="da-DK"/>
        </w:rPr>
        <w:pict>
          <v:shapetype id="_x0000_t202" coordsize="21600,21600" o:spt="202" path="m,l,21600r21600,l21600,xe">
            <v:stroke joinstyle="miter"/>
            <v:path gradientshapeok="t" o:connecttype="rect"/>
          </v:shapetype>
          <v:shape id="Text Box 3" o:spid="_x0000_s1026" type="#_x0000_t202" style="position:absolute;left:0;text-align:left;margin-left:70pt;margin-top:101.7pt;width:243pt;height:49.2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" strokecolor="white [3212]" strokeweight="0">
            <v:textbox inset="1mm,1mm,1mm,1mm">
              <w:txbxContent>
                <w:p w:rsidR="0053783E" w:rsidRDefault="00AB5603" w:rsidP="009835EF">
                  <w:pPr>
                    <w:pStyle w:val="Modtager"/>
                  </w:pPr>
                  <w:r>
                    <w:t>ANMA EXCOM</w:t>
                  </w:r>
                </w:p>
                <w:p w:rsidR="005B274A" w:rsidRPr="005B274A" w:rsidRDefault="005B274A" w:rsidP="009835EF">
                  <w:pPr>
                    <w:pStyle w:val="Modtager"/>
                    <w:rPr>
                      <w:lang w:val="en-US"/>
                    </w:rPr>
                  </w:pPr>
                </w:p>
                <w:p w:rsidR="009835EF" w:rsidRPr="005B274A" w:rsidRDefault="009835EF" w:rsidP="009835EF">
                  <w:pPr>
                    <w:pStyle w:val="Modtager"/>
                    <w:rPr>
                      <w:lang w:val="en-US"/>
                    </w:rPr>
                  </w:pPr>
                </w:p>
              </w:txbxContent>
            </v:textbox>
            <w10:wrap anchorx="page" anchory="page"/>
            <w10:anchorlock/>
          </v:shape>
        </w:pict>
      </w:r>
      <w:r w:rsidR="000D5A66" w:rsidRPr="005D2158">
        <w:rPr>
          <w:sz w:val="22"/>
        </w:rPr>
        <w:t>#</w:t>
      </w:r>
      <w:r w:rsidR="00216FDB">
        <w:rPr>
          <w:sz w:val="22"/>
        </w:rPr>
        <w:t>141127</w:t>
      </w:r>
      <w:r w:rsidR="000D5A66" w:rsidRPr="005D2158">
        <w:rPr>
          <w:sz w:val="22"/>
        </w:rPr>
        <w:t>#</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 xml:space="preserve">J.nr.: </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 xml:space="preserve">Ref: </w:t>
      </w:r>
      <w:r w:rsidR="00FD21F0" w:rsidRPr="005D2158">
        <w:rPr>
          <w:sz w:val="22"/>
        </w:rPr>
        <w:t>keho</w:t>
      </w:r>
    </w:p>
    <w:p w:rsidR="000D5A66" w:rsidRPr="005D2158" w:rsidRDefault="00FD21F0"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+4572267419</w:t>
      </w:r>
    </w:p>
    <w:p w:rsidR="000D5A66" w:rsidRPr="005D2158" w:rsidRDefault="00FD21F0"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keho</w:t>
      </w:r>
      <w:r w:rsidR="00F41ADC" w:rsidRPr="005D2158">
        <w:rPr>
          <w:sz w:val="22"/>
        </w:rPr>
        <w:t>@musikkons.dk</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br/>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Hovedpostadresse:</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Skovgaardsgade 2C</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DK-8000 Aarhus C</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Afdelingspostadresse:</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Ryesgade 52</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DK-9000 Aalborg</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+45 72 267 400</w:t>
      </w:r>
    </w:p>
    <w:p w:rsidR="000D5A66" w:rsidRPr="005D2158"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rPr>
      </w:pPr>
      <w:r w:rsidRPr="005D2158">
        <w:rPr>
          <w:sz w:val="22"/>
        </w:rPr>
        <w:t>mail@musikkons.dk</w:t>
      </w:r>
    </w:p>
    <w:p w:rsidR="000D5A66" w:rsidRPr="00B026F5"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lang w:val="en-US"/>
        </w:rPr>
      </w:pPr>
      <w:r w:rsidRPr="00B026F5">
        <w:rPr>
          <w:sz w:val="22"/>
          <w:lang w:val="en-US"/>
        </w:rPr>
        <w:t>www.musikkons.dk</w:t>
      </w:r>
    </w:p>
    <w:p w:rsidR="000D5A66" w:rsidRPr="00B026F5"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lang w:val="en-US"/>
        </w:rPr>
      </w:pPr>
      <w:r w:rsidRPr="00B026F5">
        <w:rPr>
          <w:sz w:val="22"/>
          <w:lang w:val="en-US"/>
        </w:rPr>
        <w:t>EAN: 57980000793811</w:t>
      </w:r>
    </w:p>
    <w:p w:rsidR="000D5A66" w:rsidRPr="00B026F5" w:rsidRDefault="000D5A66" w:rsidP="000D5A66">
      <w:pPr>
        <w:pStyle w:val="Hjremargen"/>
        <w:framePr w:w="1701" w:h="13041" w:hRule="exact" w:hSpace="181" w:wrap="around" w:vAnchor="page" w:hAnchor="page" w:x="9357" w:y="2042" w:anchorLock="1"/>
        <w:pBdr>
          <w:top w:val="single" w:sz="2" w:space="3" w:color="FFFFFF" w:themeColor="background1"/>
          <w:left w:val="single" w:sz="2" w:space="3" w:color="FFFFFF" w:themeColor="background1"/>
          <w:bottom w:val="single" w:sz="2" w:space="3" w:color="FFFFFF" w:themeColor="background1"/>
          <w:right w:val="single" w:sz="2" w:space="3" w:color="FFFFFF" w:themeColor="background1"/>
        </w:pBdr>
        <w:shd w:val="solid" w:color="FFFFFF" w:fill="FFFFFF"/>
        <w:rPr>
          <w:sz w:val="22"/>
          <w:lang w:val="en-US"/>
        </w:rPr>
      </w:pPr>
      <w:r w:rsidRPr="00B026F5">
        <w:rPr>
          <w:sz w:val="22"/>
          <w:lang w:val="en-US"/>
        </w:rPr>
        <w:t>CVR: 32471811</w:t>
      </w:r>
    </w:p>
    <w:p w:rsidR="00A620D6" w:rsidRPr="005D2158" w:rsidRDefault="007B4FF5" w:rsidP="00A620D6">
      <w:pPr>
        <w:rPr>
          <w:noProof/>
          <w:lang w:val="en-US"/>
        </w:rPr>
      </w:pPr>
      <w:r w:rsidRPr="005D2158">
        <w:rPr>
          <w:noProof/>
          <w:lang w:val="en-US"/>
        </w:rPr>
        <w:t>Prof</w:t>
      </w:r>
      <w:r w:rsidR="00F41ADC" w:rsidRPr="005D2158">
        <w:rPr>
          <w:noProof/>
          <w:lang w:val="en-US"/>
        </w:rPr>
        <w:t>#recipient#</w:t>
      </w:r>
      <w:r w:rsidR="001809C3" w:rsidRPr="005D2158">
        <w:rPr>
          <w:noProof/>
          <w:lang w:val="en-US"/>
        </w:rPr>
        <w:br/>
      </w:r>
      <w:r w:rsidR="005B274A" w:rsidRPr="005D2158">
        <w:rPr>
          <w:noProof/>
          <w:lang w:val="en-US"/>
        </w:rPr>
        <w:t>conc</w:t>
      </w:r>
      <w:r w:rsidR="001809C3" w:rsidRPr="005D2158">
        <w:rPr>
          <w:noProof/>
          <w:lang w:val="en-US"/>
        </w:rPr>
        <w:br/>
      </w:r>
      <w:r w:rsidR="001809C3" w:rsidRPr="005D2158">
        <w:rPr>
          <w:noProof/>
          <w:lang w:val="en-US"/>
        </w:rPr>
        <w:br/>
      </w:r>
    </w:p>
    <w:p w:rsidR="00513262" w:rsidRPr="005D2158" w:rsidRDefault="00AB5603" w:rsidP="00513262">
      <w:pPr>
        <w:pStyle w:val="Heading1"/>
        <w:rPr>
          <w:color w:val="auto"/>
          <w:sz w:val="22"/>
          <w:szCs w:val="22"/>
          <w:lang w:val="en-US"/>
        </w:rPr>
      </w:pPr>
      <w:r w:rsidRPr="005D2158">
        <w:rPr>
          <w:color w:val="auto"/>
          <w:sz w:val="22"/>
          <w:szCs w:val="22"/>
          <w:lang w:val="en-US"/>
        </w:rPr>
        <w:t>ANMA EXCOM meeting 11</w:t>
      </w:r>
      <w:r w:rsidRPr="005D2158">
        <w:rPr>
          <w:color w:val="auto"/>
          <w:sz w:val="22"/>
          <w:szCs w:val="22"/>
          <w:vertAlign w:val="superscript"/>
          <w:lang w:val="en-US"/>
        </w:rPr>
        <w:t>th</w:t>
      </w:r>
      <w:r w:rsidRPr="005D2158">
        <w:rPr>
          <w:color w:val="auto"/>
          <w:sz w:val="22"/>
          <w:szCs w:val="22"/>
          <w:lang w:val="en-US"/>
        </w:rPr>
        <w:t xml:space="preserve"> of December 2014, Aarhus</w:t>
      </w:r>
    </w:p>
    <w:p w:rsidR="007F703A" w:rsidRPr="005D2158" w:rsidRDefault="00495E18" w:rsidP="005B274A">
      <w:pPr>
        <w:rPr>
          <w:lang w:val="en-US"/>
        </w:rPr>
      </w:pPr>
      <w:r>
        <w:rPr>
          <w:lang w:val="en-US"/>
        </w:rPr>
        <w:t>Minutes - draft</w:t>
      </w:r>
    </w:p>
    <w:p w:rsidR="008662A2" w:rsidRDefault="007F703A" w:rsidP="008662A2">
      <w:pPr>
        <w:pStyle w:val="ListParagraph"/>
        <w:numPr>
          <w:ilvl w:val="0"/>
          <w:numId w:val="2"/>
        </w:numPr>
        <w:rPr>
          <w:b/>
          <w:lang w:val="en-US"/>
        </w:rPr>
      </w:pPr>
      <w:r w:rsidRPr="00216FDB">
        <w:rPr>
          <w:b/>
          <w:lang w:val="en-US"/>
        </w:rPr>
        <w:t>Approval of Agenda</w:t>
      </w:r>
    </w:p>
    <w:p w:rsidR="00B026F5" w:rsidRDefault="00D64A13" w:rsidP="00D64A13">
      <w:pPr>
        <w:pStyle w:val="ListParagraph"/>
        <w:numPr>
          <w:ilvl w:val="1"/>
          <w:numId w:val="2"/>
        </w:numPr>
        <w:rPr>
          <w:lang w:val="en-US"/>
        </w:rPr>
      </w:pPr>
      <w:r w:rsidRPr="00D64A13">
        <w:rPr>
          <w:lang w:val="en-US"/>
        </w:rPr>
        <w:t>Agenda was approved</w:t>
      </w:r>
      <w:r>
        <w:rPr>
          <w:lang w:val="en-US"/>
        </w:rPr>
        <w:t>.  Keld presented an overview of the relation between ANMA and the Nordic networks</w:t>
      </w:r>
    </w:p>
    <w:p w:rsidR="00D64A13" w:rsidRPr="00D64A13" w:rsidRDefault="00D64A13" w:rsidP="00D64A13">
      <w:pPr>
        <w:pStyle w:val="ListParagraph"/>
        <w:ind w:left="1440"/>
        <w:rPr>
          <w:lang w:val="en-US"/>
        </w:rPr>
      </w:pPr>
    </w:p>
    <w:p w:rsidR="00D64A13" w:rsidRDefault="00DB6BB2" w:rsidP="00D64A13">
      <w:pPr>
        <w:pStyle w:val="ListParagraph"/>
        <w:numPr>
          <w:ilvl w:val="0"/>
          <w:numId w:val="2"/>
        </w:numPr>
        <w:rPr>
          <w:b/>
          <w:lang w:val="en-US"/>
        </w:rPr>
      </w:pPr>
      <w:r w:rsidRPr="00216FDB">
        <w:rPr>
          <w:b/>
          <w:lang w:val="en-US"/>
        </w:rPr>
        <w:t xml:space="preserve">Reflections </w:t>
      </w:r>
      <w:r w:rsidR="00D64A13">
        <w:rPr>
          <w:b/>
          <w:lang w:val="en-US"/>
        </w:rPr>
        <w:t>on regional meeting in Budapest</w:t>
      </w:r>
    </w:p>
    <w:p w:rsidR="00D64A13" w:rsidRDefault="00D64A13" w:rsidP="00D64A13">
      <w:pPr>
        <w:pStyle w:val="ListParagraph"/>
        <w:numPr>
          <w:ilvl w:val="1"/>
          <w:numId w:val="2"/>
        </w:numPr>
        <w:rPr>
          <w:lang w:val="en-US"/>
        </w:rPr>
      </w:pPr>
      <w:proofErr w:type="spellStart"/>
      <w:r w:rsidRPr="00D64A13">
        <w:rPr>
          <w:lang w:val="en-US"/>
        </w:rPr>
        <w:t>Kaarlo</w:t>
      </w:r>
      <w:proofErr w:type="spellEnd"/>
      <w:r>
        <w:rPr>
          <w:lang w:val="en-US"/>
        </w:rPr>
        <w:t xml:space="preserve"> updated the </w:t>
      </w:r>
      <w:proofErr w:type="spellStart"/>
      <w:r>
        <w:rPr>
          <w:lang w:val="en-US"/>
        </w:rPr>
        <w:t>Excom</w:t>
      </w:r>
      <w:proofErr w:type="spellEnd"/>
      <w:r>
        <w:rPr>
          <w:lang w:val="en-US"/>
        </w:rPr>
        <w:t xml:space="preserve"> on the relation between AEC and ANMA</w:t>
      </w:r>
    </w:p>
    <w:p w:rsidR="00E10500" w:rsidRDefault="00E10500" w:rsidP="00D64A13">
      <w:pPr>
        <w:pStyle w:val="ListParagraph"/>
        <w:numPr>
          <w:ilvl w:val="1"/>
          <w:numId w:val="2"/>
        </w:numPr>
        <w:rPr>
          <w:lang w:val="en-US"/>
        </w:rPr>
      </w:pPr>
      <w:r>
        <w:rPr>
          <w:lang w:val="en-US"/>
        </w:rPr>
        <w:t>Agreement that it is good to c</w:t>
      </w:r>
      <w:r w:rsidR="00495E18">
        <w:rPr>
          <w:lang w:val="en-US"/>
        </w:rPr>
        <w:t xml:space="preserve">onsider the AEC regional congress meeting </w:t>
      </w:r>
      <w:r>
        <w:rPr>
          <w:lang w:val="en-US"/>
        </w:rPr>
        <w:t>as an ANMA meeting</w:t>
      </w:r>
      <w:r w:rsidR="00586DEC">
        <w:rPr>
          <w:lang w:val="en-US"/>
        </w:rPr>
        <w:t xml:space="preserve"> with a more formal agenda</w:t>
      </w:r>
      <w:r w:rsidR="00332773">
        <w:rPr>
          <w:lang w:val="en-US"/>
        </w:rPr>
        <w:t xml:space="preserve"> sent out in advance</w:t>
      </w:r>
      <w:r w:rsidR="00586DEC">
        <w:rPr>
          <w:lang w:val="en-US"/>
        </w:rPr>
        <w:t>. But it is important to remember that ANMA and AEC membership might differ</w:t>
      </w:r>
    </w:p>
    <w:p w:rsidR="00E10500" w:rsidRDefault="00E10500" w:rsidP="00D64A13">
      <w:pPr>
        <w:pStyle w:val="ListParagraph"/>
        <w:numPr>
          <w:ilvl w:val="1"/>
          <w:numId w:val="2"/>
        </w:numPr>
        <w:rPr>
          <w:lang w:val="en-US"/>
        </w:rPr>
      </w:pPr>
      <w:r>
        <w:rPr>
          <w:lang w:val="en-US"/>
        </w:rPr>
        <w:t>Would be good if ANMA could influence the agenda for the AEC regional meeting</w:t>
      </w:r>
    </w:p>
    <w:p w:rsidR="003320A8" w:rsidRPr="00D64A13" w:rsidRDefault="003320A8" w:rsidP="003320A8">
      <w:pPr>
        <w:pStyle w:val="ListParagraph"/>
        <w:ind w:left="1440"/>
        <w:rPr>
          <w:lang w:val="en-US"/>
        </w:rPr>
      </w:pPr>
    </w:p>
    <w:p w:rsidR="007F703A" w:rsidRDefault="007F703A" w:rsidP="007F703A">
      <w:pPr>
        <w:pStyle w:val="ListParagraph"/>
        <w:numPr>
          <w:ilvl w:val="0"/>
          <w:numId w:val="2"/>
        </w:numPr>
        <w:rPr>
          <w:b/>
          <w:lang w:val="en-US"/>
        </w:rPr>
      </w:pPr>
      <w:r w:rsidRPr="00216FDB">
        <w:rPr>
          <w:b/>
          <w:lang w:val="en-US"/>
        </w:rPr>
        <w:t>Decision on the venue and date for the 2015 conference and general assembly</w:t>
      </w:r>
    </w:p>
    <w:p w:rsidR="008662A2" w:rsidRDefault="008662A2" w:rsidP="008662A2">
      <w:pPr>
        <w:pStyle w:val="ListParagraph"/>
        <w:numPr>
          <w:ilvl w:val="1"/>
          <w:numId w:val="2"/>
        </w:numPr>
        <w:rPr>
          <w:lang w:val="en-US"/>
        </w:rPr>
      </w:pPr>
      <w:r w:rsidRPr="005576B3">
        <w:rPr>
          <w:lang w:val="en-US"/>
        </w:rPr>
        <w:t>Stockholm University of the Arts has kindly offered to</w:t>
      </w:r>
      <w:r w:rsidR="00216FDB" w:rsidRPr="005576B3">
        <w:rPr>
          <w:lang w:val="en-US"/>
        </w:rPr>
        <w:t xml:space="preserve"> host the next meeting in May</w:t>
      </w:r>
      <w:r w:rsidR="005576B3" w:rsidRPr="005576B3">
        <w:rPr>
          <w:lang w:val="en-US"/>
        </w:rPr>
        <w:t xml:space="preserve"> 15. T</w:t>
      </w:r>
      <w:r w:rsidRPr="005576B3">
        <w:rPr>
          <w:lang w:val="en-US"/>
        </w:rPr>
        <w:t>he offer</w:t>
      </w:r>
      <w:r w:rsidR="005576B3" w:rsidRPr="005576B3">
        <w:rPr>
          <w:lang w:val="en-US"/>
        </w:rPr>
        <w:t xml:space="preserve"> is accepted</w:t>
      </w:r>
      <w:r w:rsidRPr="005576B3">
        <w:rPr>
          <w:lang w:val="en-US"/>
        </w:rPr>
        <w:t>.</w:t>
      </w:r>
    </w:p>
    <w:p w:rsidR="00495E18" w:rsidRDefault="00495E18" w:rsidP="00495E18">
      <w:pPr>
        <w:pStyle w:val="ListParagraph"/>
        <w:numPr>
          <w:ilvl w:val="1"/>
          <w:numId w:val="2"/>
        </w:numPr>
        <w:rPr>
          <w:lang w:val="en-US"/>
        </w:rPr>
      </w:pPr>
      <w:r w:rsidRPr="00332773">
        <w:rPr>
          <w:lang w:val="en-US"/>
        </w:rPr>
        <w:t>2 days between 18 and 20</w:t>
      </w:r>
      <w:r w:rsidRPr="00332773">
        <w:rPr>
          <w:vertAlign w:val="superscript"/>
          <w:lang w:val="en-US"/>
        </w:rPr>
        <w:t>th</w:t>
      </w:r>
      <w:r w:rsidRPr="00332773">
        <w:rPr>
          <w:lang w:val="en-US"/>
        </w:rPr>
        <w:t xml:space="preserve"> </w:t>
      </w:r>
      <w:r>
        <w:rPr>
          <w:lang w:val="en-US"/>
        </w:rPr>
        <w:t>of May</w:t>
      </w:r>
    </w:p>
    <w:p w:rsidR="005576B3" w:rsidRPr="00495E18" w:rsidRDefault="005576B3" w:rsidP="00495E18">
      <w:pPr>
        <w:rPr>
          <w:lang w:val="en-US"/>
        </w:rPr>
      </w:pPr>
    </w:p>
    <w:p w:rsidR="007F703A" w:rsidRDefault="007F703A" w:rsidP="007F703A">
      <w:pPr>
        <w:pStyle w:val="ListParagraph"/>
        <w:numPr>
          <w:ilvl w:val="0"/>
          <w:numId w:val="2"/>
        </w:numPr>
        <w:rPr>
          <w:b/>
          <w:lang w:val="en-US"/>
        </w:rPr>
      </w:pPr>
      <w:r w:rsidRPr="00216FDB">
        <w:rPr>
          <w:b/>
          <w:lang w:val="en-US"/>
        </w:rPr>
        <w:t>Decision on Thematic Day 2015</w:t>
      </w:r>
    </w:p>
    <w:p w:rsidR="00495E18" w:rsidRDefault="00495E18" w:rsidP="00096274">
      <w:pPr>
        <w:rPr>
          <w:lang w:val="en-US"/>
        </w:rPr>
      </w:pPr>
      <w:r>
        <w:rPr>
          <w:lang w:val="en-US"/>
        </w:rPr>
        <w:t>During the discussion the following themes and ideas were mentioned:</w:t>
      </w:r>
    </w:p>
    <w:p w:rsidR="00096274" w:rsidRPr="00096274" w:rsidRDefault="00096274" w:rsidP="00096274">
      <w:pPr>
        <w:rPr>
          <w:lang w:val="en-US"/>
        </w:rPr>
      </w:pPr>
      <w:r w:rsidRPr="00096274">
        <w:rPr>
          <w:lang w:val="en-US"/>
        </w:rPr>
        <w:t xml:space="preserve">Idea: Start the discussion from the question – should ANMA still exist? </w:t>
      </w:r>
      <w:proofErr w:type="gramStart"/>
      <w:r w:rsidRPr="00096274">
        <w:rPr>
          <w:lang w:val="en-US"/>
        </w:rPr>
        <w:t>And if yes, why and how?</w:t>
      </w:r>
      <w:proofErr w:type="gramEnd"/>
    </w:p>
    <w:p w:rsidR="00096274" w:rsidRDefault="00096274" w:rsidP="00096274">
      <w:pPr>
        <w:rPr>
          <w:lang w:val="en-US"/>
        </w:rPr>
      </w:pPr>
      <w:r w:rsidRPr="00096274">
        <w:rPr>
          <w:lang w:val="en-US"/>
        </w:rPr>
        <w:t>Idea: Innovation and modernization could be at the core of ANMAs work</w:t>
      </w:r>
      <w:r>
        <w:rPr>
          <w:lang w:val="en-US"/>
        </w:rPr>
        <w:t xml:space="preserve"> (e.g. distance learning and new tools)</w:t>
      </w:r>
      <w:r w:rsidR="00990064">
        <w:rPr>
          <w:lang w:val="en-US"/>
        </w:rPr>
        <w:t xml:space="preserve"> Look to the agenda for modernization of the European Area</w:t>
      </w:r>
    </w:p>
    <w:p w:rsidR="00096274" w:rsidRDefault="00096274" w:rsidP="00096274">
      <w:pPr>
        <w:rPr>
          <w:lang w:val="en-US"/>
        </w:rPr>
      </w:pPr>
      <w:r>
        <w:rPr>
          <w:lang w:val="en-US"/>
        </w:rPr>
        <w:t xml:space="preserve">Idea: ANMA could be branded </w:t>
      </w:r>
      <w:r w:rsidR="00495E18">
        <w:rPr>
          <w:lang w:val="en-US"/>
        </w:rPr>
        <w:t xml:space="preserve">in collaboration </w:t>
      </w:r>
      <w:r>
        <w:rPr>
          <w:lang w:val="en-US"/>
        </w:rPr>
        <w:t xml:space="preserve">as a strong region for HME </w:t>
      </w:r>
    </w:p>
    <w:p w:rsidR="00096274" w:rsidRDefault="00495E18" w:rsidP="00096274">
      <w:pPr>
        <w:rPr>
          <w:lang w:val="en-US"/>
        </w:rPr>
      </w:pPr>
      <w:r>
        <w:rPr>
          <w:lang w:val="en-US"/>
        </w:rPr>
        <w:t>Idea: E</w:t>
      </w:r>
      <w:r w:rsidR="00096274">
        <w:rPr>
          <w:lang w:val="en-US"/>
        </w:rPr>
        <w:t xml:space="preserve">xternal </w:t>
      </w:r>
      <w:r>
        <w:rPr>
          <w:lang w:val="en-US"/>
        </w:rPr>
        <w:t>expert/</w:t>
      </w:r>
      <w:r w:rsidR="00096274">
        <w:rPr>
          <w:lang w:val="en-US"/>
        </w:rPr>
        <w:t xml:space="preserve">facilitator for the </w:t>
      </w:r>
      <w:r>
        <w:rPr>
          <w:lang w:val="en-US"/>
        </w:rPr>
        <w:t xml:space="preserve">Thematic Day </w:t>
      </w:r>
      <w:r w:rsidR="00096274">
        <w:rPr>
          <w:lang w:val="en-US"/>
        </w:rPr>
        <w:t>discussion – How to use networks for development</w:t>
      </w:r>
      <w:r>
        <w:rPr>
          <w:lang w:val="en-US"/>
        </w:rPr>
        <w:t>?</w:t>
      </w:r>
    </w:p>
    <w:p w:rsidR="00990064" w:rsidRDefault="00990064" w:rsidP="00096274">
      <w:pPr>
        <w:rPr>
          <w:lang w:val="en-US"/>
        </w:rPr>
      </w:pPr>
      <w:r>
        <w:rPr>
          <w:lang w:val="en-US"/>
        </w:rPr>
        <w:t>Idea – the meeting should</w:t>
      </w:r>
      <w:r w:rsidR="0062483F">
        <w:rPr>
          <w:lang w:val="en-US"/>
        </w:rPr>
        <w:t xml:space="preserve"> have</w:t>
      </w:r>
      <w:r>
        <w:rPr>
          <w:lang w:val="en-US"/>
        </w:rPr>
        <w:t xml:space="preserve"> a joint IRC/rector</w:t>
      </w:r>
      <w:r w:rsidR="0062483F">
        <w:rPr>
          <w:lang w:val="en-US"/>
        </w:rPr>
        <w:t xml:space="preserve"> discussion on new ANMA strategy </w:t>
      </w:r>
    </w:p>
    <w:p w:rsidR="00F21444" w:rsidRDefault="00990064" w:rsidP="00096274">
      <w:pPr>
        <w:rPr>
          <w:lang w:val="en-US"/>
        </w:rPr>
      </w:pPr>
      <w:r>
        <w:rPr>
          <w:lang w:val="en-US"/>
        </w:rPr>
        <w:lastRenderedPageBreak/>
        <w:t xml:space="preserve">Idea: student involvement: mapping of how we use student involvement – maybe a one hour session with some student represented.  </w:t>
      </w:r>
      <w:r w:rsidR="0062483F">
        <w:rPr>
          <w:lang w:val="en-US"/>
        </w:rPr>
        <w:t xml:space="preserve">Norwegian example – always have </w:t>
      </w:r>
      <w:r>
        <w:rPr>
          <w:lang w:val="en-US"/>
        </w:rPr>
        <w:t>2-3 student</w:t>
      </w:r>
      <w:r w:rsidR="0062483F">
        <w:rPr>
          <w:lang w:val="en-US"/>
        </w:rPr>
        <w:t xml:space="preserve"> participating</w:t>
      </w:r>
    </w:p>
    <w:p w:rsidR="00990064" w:rsidRDefault="00F21444" w:rsidP="00096274">
      <w:pPr>
        <w:rPr>
          <w:lang w:val="en-US"/>
        </w:rPr>
      </w:pPr>
      <w:r>
        <w:rPr>
          <w:lang w:val="en-US"/>
        </w:rPr>
        <w:t>Idea: Make the 2016 meeting as a joint rector/student represent</w:t>
      </w:r>
      <w:r w:rsidR="00990064">
        <w:rPr>
          <w:lang w:val="en-US"/>
        </w:rPr>
        <w:t xml:space="preserve"> </w:t>
      </w:r>
    </w:p>
    <w:p w:rsidR="00F21444" w:rsidRDefault="00F21444" w:rsidP="00096274">
      <w:pPr>
        <w:rPr>
          <w:lang w:val="en-US"/>
        </w:rPr>
      </w:pPr>
      <w:r>
        <w:rPr>
          <w:lang w:val="en-US"/>
        </w:rPr>
        <w:t>Idea: have an introductory session</w:t>
      </w:r>
      <w:r w:rsidR="00495E18">
        <w:rPr>
          <w:lang w:val="en-US"/>
        </w:rPr>
        <w:t xml:space="preserve"> to N+ and ANMA </w:t>
      </w:r>
      <w:r>
        <w:rPr>
          <w:lang w:val="en-US"/>
        </w:rPr>
        <w:t xml:space="preserve">as a start-up of the meeting </w:t>
      </w:r>
    </w:p>
    <w:p w:rsidR="000B01BB" w:rsidRDefault="000B01BB" w:rsidP="00096274">
      <w:pPr>
        <w:rPr>
          <w:lang w:val="en-US"/>
        </w:rPr>
      </w:pPr>
      <w:r>
        <w:rPr>
          <w:lang w:val="en-US"/>
        </w:rPr>
        <w:t>Idea: have external inputs:</w:t>
      </w:r>
      <w:r w:rsidR="00C42C81">
        <w:rPr>
          <w:lang w:val="en-US"/>
        </w:rPr>
        <w:t xml:space="preserve"> </w:t>
      </w:r>
      <w:proofErr w:type="spellStart"/>
      <w:r w:rsidR="00C42C81">
        <w:rPr>
          <w:lang w:val="en-US"/>
        </w:rPr>
        <w:t>Musikrådet</w:t>
      </w:r>
      <w:proofErr w:type="spellEnd"/>
      <w:r w:rsidR="00C42C81">
        <w:rPr>
          <w:lang w:val="en-US"/>
        </w:rPr>
        <w:t xml:space="preserve"> in Sweden, Music Finland, music-export Sweden (commercial focus)</w:t>
      </w:r>
    </w:p>
    <w:p w:rsidR="00C42C81" w:rsidRDefault="00C42C81" w:rsidP="00096274">
      <w:pPr>
        <w:rPr>
          <w:lang w:val="en-US"/>
        </w:rPr>
      </w:pPr>
      <w:r>
        <w:rPr>
          <w:lang w:val="en-US"/>
        </w:rPr>
        <w:t>Idea: the Social contract – how does the institutions link to society (relevance)</w:t>
      </w:r>
    </w:p>
    <w:p w:rsidR="00C42C81" w:rsidRDefault="00C42C81" w:rsidP="00096274">
      <w:pPr>
        <w:rPr>
          <w:lang w:val="en-US"/>
        </w:rPr>
      </w:pPr>
      <w:r>
        <w:rPr>
          <w:lang w:val="en-US"/>
        </w:rPr>
        <w:t xml:space="preserve">-result contracts could be presented (e.g. RAMA) as </w:t>
      </w:r>
      <w:proofErr w:type="gramStart"/>
      <w:r>
        <w:rPr>
          <w:lang w:val="en-US"/>
        </w:rPr>
        <w:t>inspiration  -</w:t>
      </w:r>
      <w:proofErr w:type="gramEnd"/>
      <w:r>
        <w:rPr>
          <w:lang w:val="en-US"/>
        </w:rPr>
        <w:t>15-20 min. presentation</w:t>
      </w:r>
    </w:p>
    <w:p w:rsidR="00495E18" w:rsidRDefault="00495E18" w:rsidP="00495E18">
      <w:pPr>
        <w:spacing w:after="200"/>
        <w:rPr>
          <w:lang w:val="en-US"/>
        </w:rPr>
      </w:pPr>
      <w:r>
        <w:rPr>
          <w:lang w:val="en-US"/>
        </w:rPr>
        <w:t>-resiliency/sustainability/efficiency should be included in the discussions</w:t>
      </w:r>
    </w:p>
    <w:p w:rsidR="00495E18" w:rsidRPr="00495E18" w:rsidRDefault="00495E18" w:rsidP="00096274">
      <w:pPr>
        <w:rPr>
          <w:b/>
          <w:lang w:val="en-US"/>
        </w:rPr>
      </w:pPr>
      <w:r w:rsidRPr="00495E18">
        <w:rPr>
          <w:b/>
          <w:lang w:val="en-US"/>
        </w:rPr>
        <w:t>Decision</w:t>
      </w:r>
    </w:p>
    <w:p w:rsidR="000F34AF" w:rsidRPr="00495E18" w:rsidRDefault="00C42C81" w:rsidP="00096274">
      <w:pPr>
        <w:rPr>
          <w:u w:val="single"/>
          <w:lang w:val="en-US"/>
        </w:rPr>
      </w:pPr>
      <w:r w:rsidRPr="00495E18">
        <w:rPr>
          <w:u w:val="single"/>
          <w:lang w:val="en-US"/>
        </w:rPr>
        <w:t>Overall theme</w:t>
      </w:r>
      <w:r w:rsidR="000F34AF" w:rsidRPr="00495E18">
        <w:rPr>
          <w:u w:val="single"/>
          <w:lang w:val="en-US"/>
        </w:rPr>
        <w:t xml:space="preserve"> in Stockholm</w:t>
      </w:r>
      <w:r w:rsidRPr="00495E18">
        <w:rPr>
          <w:u w:val="single"/>
          <w:lang w:val="en-US"/>
        </w:rPr>
        <w:t xml:space="preserve">: </w:t>
      </w:r>
    </w:p>
    <w:p w:rsidR="000B01BB" w:rsidRPr="00495E18" w:rsidRDefault="00C42C81" w:rsidP="00096274">
      <w:pPr>
        <w:rPr>
          <w:i/>
          <w:lang w:val="en-US"/>
        </w:rPr>
      </w:pPr>
      <w:proofErr w:type="gramStart"/>
      <w:r w:rsidRPr="00495E18">
        <w:rPr>
          <w:i/>
          <w:lang w:val="en-US"/>
        </w:rPr>
        <w:t>Music education and social contracts with societies.</w:t>
      </w:r>
      <w:proofErr w:type="gramEnd"/>
      <w:r w:rsidRPr="00495E18">
        <w:rPr>
          <w:i/>
          <w:lang w:val="en-US"/>
        </w:rPr>
        <w:t xml:space="preserve"> What role does ANMA</w:t>
      </w:r>
      <w:r w:rsidR="00495E18" w:rsidRPr="00495E18">
        <w:rPr>
          <w:i/>
          <w:lang w:val="en-US"/>
        </w:rPr>
        <w:t xml:space="preserve"> and its members play?</w:t>
      </w:r>
    </w:p>
    <w:p w:rsidR="000F34AF" w:rsidRDefault="000F34AF" w:rsidP="000F34AF">
      <w:pPr>
        <w:spacing w:after="200"/>
        <w:rPr>
          <w:lang w:val="en-US"/>
        </w:rPr>
      </w:pPr>
      <w:r>
        <w:rPr>
          <w:lang w:val="en-US"/>
        </w:rPr>
        <w:t>Subtitle:</w:t>
      </w:r>
    </w:p>
    <w:p w:rsidR="000F34AF" w:rsidRDefault="000F34AF" w:rsidP="000F34AF">
      <w:pPr>
        <w:spacing w:after="200"/>
        <w:rPr>
          <w:lang w:val="en-US"/>
        </w:rPr>
      </w:pPr>
      <w:r w:rsidRPr="000F34AF">
        <w:rPr>
          <w:lang w:val="en-US"/>
        </w:rPr>
        <w:t xml:space="preserve">“Musical eco-system in the Nordic region – what is needed and what has to be done” how can we define our role as Nordic music academies. – </w:t>
      </w:r>
      <w:proofErr w:type="gramStart"/>
      <w:r w:rsidRPr="000F34AF">
        <w:rPr>
          <w:lang w:val="en-US"/>
        </w:rPr>
        <w:t>regional</w:t>
      </w:r>
      <w:proofErr w:type="gramEnd"/>
      <w:r w:rsidRPr="000F34AF">
        <w:rPr>
          <w:lang w:val="en-US"/>
        </w:rPr>
        <w:t xml:space="preserve"> approach for the European agenda for music education</w:t>
      </w:r>
    </w:p>
    <w:p w:rsidR="000F34AF" w:rsidRDefault="000F34AF" w:rsidP="00096274">
      <w:pPr>
        <w:rPr>
          <w:lang w:val="en-US"/>
        </w:rPr>
      </w:pPr>
      <w:r>
        <w:rPr>
          <w:lang w:val="en-US"/>
        </w:rPr>
        <w:t>Speakers:</w:t>
      </w:r>
    </w:p>
    <w:p w:rsidR="000F34AF" w:rsidRDefault="000F34AF" w:rsidP="00096274">
      <w:pPr>
        <w:rPr>
          <w:lang w:val="en-US"/>
        </w:rPr>
      </w:pPr>
      <w:proofErr w:type="gramStart"/>
      <w:r>
        <w:rPr>
          <w:lang w:val="en-US"/>
        </w:rPr>
        <w:t xml:space="preserve">Either </w:t>
      </w:r>
      <w:proofErr w:type="spellStart"/>
      <w:r>
        <w:rPr>
          <w:lang w:val="en-US"/>
        </w:rPr>
        <w:t>Musikrådet</w:t>
      </w:r>
      <w:proofErr w:type="spellEnd"/>
      <w:proofErr w:type="gramEnd"/>
      <w:r>
        <w:rPr>
          <w:lang w:val="en-US"/>
        </w:rPr>
        <w:t>, Stockholm or Music Finland</w:t>
      </w:r>
    </w:p>
    <w:p w:rsidR="00D21295" w:rsidRDefault="00495E18" w:rsidP="00096274">
      <w:pPr>
        <w:rPr>
          <w:lang w:val="en-US"/>
        </w:rPr>
      </w:pPr>
      <w:r>
        <w:rPr>
          <w:lang w:val="en-US"/>
        </w:rPr>
        <w:t>Propose s</w:t>
      </w:r>
      <w:r w:rsidR="00D21295">
        <w:rPr>
          <w:lang w:val="en-US"/>
        </w:rPr>
        <w:t xml:space="preserve">peaker: Emma </w:t>
      </w:r>
      <w:proofErr w:type="spellStart"/>
      <w:r w:rsidR="00D21295">
        <w:rPr>
          <w:lang w:val="en-US"/>
        </w:rPr>
        <w:t>Dixgaard</w:t>
      </w:r>
      <w:proofErr w:type="spellEnd"/>
    </w:p>
    <w:p w:rsidR="000B01BB" w:rsidRDefault="00D21295" w:rsidP="00096274">
      <w:pPr>
        <w:rPr>
          <w:lang w:val="en-US"/>
        </w:rPr>
      </w:pPr>
      <w:r>
        <w:rPr>
          <w:lang w:val="en-US"/>
        </w:rPr>
        <w:t>Working form: Mix of Workshop, presentations</w:t>
      </w:r>
    </w:p>
    <w:p w:rsidR="00495E18" w:rsidRPr="00495E18" w:rsidRDefault="00495E18" w:rsidP="00495E18">
      <w:pPr>
        <w:rPr>
          <w:lang w:val="en-US"/>
        </w:rPr>
      </w:pPr>
      <w:r>
        <w:rPr>
          <w:lang w:val="en-US"/>
        </w:rPr>
        <w:t>We will ask Stockholm if they want to make a research day before the ANMA meeting – how to implement research in artistic education?</w:t>
      </w:r>
    </w:p>
    <w:p w:rsidR="000B01BB" w:rsidRDefault="00495E18" w:rsidP="00096274">
      <w:pPr>
        <w:rPr>
          <w:lang w:val="en-US"/>
        </w:rPr>
      </w:pPr>
      <w:r>
        <w:rPr>
          <w:lang w:val="en-US"/>
        </w:rPr>
        <w:t>Tentative schedule:</w:t>
      </w:r>
    </w:p>
    <w:p w:rsidR="00495E18" w:rsidRDefault="008B4B6F" w:rsidP="001003F4">
      <w:pPr>
        <w:rPr>
          <w:color w:val="FF0000"/>
          <w:lang w:val="en-US"/>
        </w:rPr>
      </w:pPr>
      <w:r w:rsidRPr="005D2158">
        <w:rPr>
          <w:color w:val="FF0000"/>
          <w:lang w:val="en-US"/>
        </w:rPr>
        <w:t xml:space="preserve">Day 1: </w:t>
      </w:r>
    </w:p>
    <w:p w:rsidR="008B4B6F" w:rsidRPr="00495E18" w:rsidRDefault="008B4B6F" w:rsidP="001003F4">
      <w:pPr>
        <w:pStyle w:val="ListParagraph"/>
        <w:numPr>
          <w:ilvl w:val="0"/>
          <w:numId w:val="14"/>
        </w:numPr>
        <w:rPr>
          <w:color w:val="FF0000"/>
          <w:lang w:val="en-US"/>
        </w:rPr>
      </w:pPr>
      <w:r w:rsidRPr="00495E18">
        <w:rPr>
          <w:color w:val="FF0000"/>
          <w:lang w:val="en-US"/>
        </w:rPr>
        <w:t>evening- arrival and dinner</w:t>
      </w:r>
    </w:p>
    <w:p w:rsidR="00181763" w:rsidRPr="005D2158" w:rsidRDefault="008B4B6F" w:rsidP="008662A2">
      <w:pPr>
        <w:rPr>
          <w:color w:val="FF0000"/>
          <w:lang w:val="en-US"/>
        </w:rPr>
      </w:pPr>
      <w:r w:rsidRPr="005D2158">
        <w:rPr>
          <w:color w:val="FF0000"/>
          <w:lang w:val="en-US"/>
        </w:rPr>
        <w:t xml:space="preserve">Day 2: </w:t>
      </w:r>
    </w:p>
    <w:p w:rsidR="00495E18" w:rsidRPr="00495E18" w:rsidRDefault="00495E18" w:rsidP="00495E18">
      <w:pPr>
        <w:pStyle w:val="ListParagraph"/>
        <w:numPr>
          <w:ilvl w:val="0"/>
          <w:numId w:val="14"/>
        </w:numPr>
        <w:rPr>
          <w:color w:val="FF0000"/>
          <w:lang w:val="en-US"/>
        </w:rPr>
      </w:pPr>
      <w:r w:rsidRPr="00495E18">
        <w:rPr>
          <w:color w:val="FF0000"/>
          <w:lang w:val="en-US"/>
        </w:rPr>
        <w:t xml:space="preserve">Morning (9-12) Thematic Day: </w:t>
      </w:r>
      <w:r w:rsidRPr="00495E18">
        <w:rPr>
          <w:i/>
          <w:lang w:val="en-US"/>
        </w:rPr>
        <w:t>Music education and social contracts with societies.</w:t>
      </w:r>
    </w:p>
    <w:p w:rsidR="00181763" w:rsidRPr="00495E18" w:rsidRDefault="00181763" w:rsidP="00495E18">
      <w:pPr>
        <w:pStyle w:val="ListParagraph"/>
        <w:numPr>
          <w:ilvl w:val="0"/>
          <w:numId w:val="14"/>
        </w:numPr>
        <w:rPr>
          <w:color w:val="FF0000"/>
          <w:lang w:val="en-US"/>
        </w:rPr>
      </w:pPr>
      <w:r w:rsidRPr="00495E18">
        <w:rPr>
          <w:color w:val="FF0000"/>
          <w:lang w:val="en-US"/>
        </w:rPr>
        <w:lastRenderedPageBreak/>
        <w:t>12-13 lunch</w:t>
      </w:r>
    </w:p>
    <w:p w:rsidR="00495E18" w:rsidRPr="00495E18" w:rsidRDefault="00495E18" w:rsidP="00495E18">
      <w:pPr>
        <w:pStyle w:val="ListParagraph"/>
        <w:numPr>
          <w:ilvl w:val="0"/>
          <w:numId w:val="14"/>
        </w:numPr>
        <w:rPr>
          <w:color w:val="FF0000"/>
          <w:lang w:val="en-US"/>
        </w:rPr>
      </w:pPr>
      <w:r w:rsidRPr="00495E18">
        <w:rPr>
          <w:color w:val="FF0000"/>
          <w:lang w:val="en-US"/>
        </w:rPr>
        <w:t xml:space="preserve">13-17 IRC/ANMA joint meeting: Strengthening ties on a strategic level between ANMA and </w:t>
      </w:r>
      <w:proofErr w:type="spellStart"/>
      <w:r w:rsidRPr="00495E18">
        <w:rPr>
          <w:color w:val="FF0000"/>
          <w:lang w:val="en-US"/>
        </w:rPr>
        <w:t>Nordplusmusic</w:t>
      </w:r>
      <w:proofErr w:type="spellEnd"/>
      <w:r w:rsidRPr="00495E18">
        <w:rPr>
          <w:color w:val="FF0000"/>
          <w:lang w:val="en-US"/>
        </w:rPr>
        <w:t>. The roadmap for a new ANMA strategy and plan of action</w:t>
      </w:r>
    </w:p>
    <w:p w:rsidR="00181763" w:rsidRPr="00495E18" w:rsidRDefault="00181763" w:rsidP="00495E18">
      <w:pPr>
        <w:pStyle w:val="ListParagraph"/>
        <w:numPr>
          <w:ilvl w:val="0"/>
          <w:numId w:val="14"/>
        </w:numPr>
        <w:rPr>
          <w:color w:val="FF0000"/>
          <w:lang w:val="en-US"/>
        </w:rPr>
      </w:pPr>
      <w:r w:rsidRPr="00495E18">
        <w:rPr>
          <w:color w:val="FF0000"/>
          <w:lang w:val="en-US"/>
        </w:rPr>
        <w:t>Evening: joint dinner</w:t>
      </w:r>
    </w:p>
    <w:p w:rsidR="00181763" w:rsidRPr="005D2158" w:rsidRDefault="00181763" w:rsidP="008662A2">
      <w:pPr>
        <w:rPr>
          <w:color w:val="FF0000"/>
          <w:lang w:val="en-US"/>
        </w:rPr>
      </w:pPr>
      <w:r w:rsidRPr="005D2158">
        <w:rPr>
          <w:color w:val="FF0000"/>
          <w:lang w:val="en-US"/>
        </w:rPr>
        <w:t>Day 3:</w:t>
      </w:r>
    </w:p>
    <w:p w:rsidR="00990064" w:rsidRPr="00495E18" w:rsidRDefault="00181763" w:rsidP="008662A2">
      <w:pPr>
        <w:pStyle w:val="ListParagraph"/>
        <w:numPr>
          <w:ilvl w:val="0"/>
          <w:numId w:val="15"/>
        </w:numPr>
        <w:rPr>
          <w:color w:val="FF0000"/>
          <w:lang w:val="en-US"/>
        </w:rPr>
      </w:pPr>
      <w:r w:rsidRPr="00495E18">
        <w:rPr>
          <w:color w:val="FF0000"/>
          <w:lang w:val="en-US"/>
        </w:rPr>
        <w:t>9-12: General Assembly (ANMA only)</w:t>
      </w:r>
    </w:p>
    <w:p w:rsidR="00990064" w:rsidRPr="005D2158" w:rsidRDefault="00990064" w:rsidP="008662A2">
      <w:pPr>
        <w:rPr>
          <w:color w:val="FF0000"/>
          <w:lang w:val="en-US"/>
        </w:rPr>
      </w:pPr>
    </w:p>
    <w:p w:rsidR="007F703A" w:rsidRPr="00216FDB" w:rsidRDefault="007F703A" w:rsidP="007F703A">
      <w:pPr>
        <w:pStyle w:val="ListParagraph"/>
        <w:numPr>
          <w:ilvl w:val="0"/>
          <w:numId w:val="2"/>
        </w:numPr>
        <w:rPr>
          <w:b/>
          <w:lang w:val="en-US"/>
        </w:rPr>
      </w:pPr>
      <w:r w:rsidRPr="00216FDB">
        <w:rPr>
          <w:b/>
          <w:lang w:val="en-US"/>
        </w:rPr>
        <w:t>Decision on Agenda for General Assembly 2015</w:t>
      </w:r>
    </w:p>
    <w:p w:rsidR="00181763" w:rsidRPr="00495E18" w:rsidRDefault="00495E18" w:rsidP="00181763">
      <w:pPr>
        <w:rPr>
          <w:lang w:val="en-US"/>
        </w:rPr>
      </w:pPr>
      <w:r w:rsidRPr="00495E18">
        <w:rPr>
          <w:lang w:val="en-US"/>
        </w:rPr>
        <w:t>Agenda for GA May 2015</w:t>
      </w:r>
      <w:r>
        <w:rPr>
          <w:lang w:val="en-US"/>
        </w:rPr>
        <w:t>:</w:t>
      </w:r>
    </w:p>
    <w:p w:rsidR="005D2158" w:rsidRPr="00C60C27" w:rsidRDefault="005D2158" w:rsidP="00C60C27">
      <w:pPr>
        <w:pStyle w:val="ListParagraph"/>
        <w:numPr>
          <w:ilvl w:val="0"/>
          <w:numId w:val="13"/>
        </w:numPr>
        <w:spacing w:after="0" w:line="240" w:lineRule="auto"/>
        <w:rPr>
          <w:rFonts w:eastAsia="Times New Roman" w:cs="Arial"/>
          <w:lang w:val="en-US" w:eastAsia="da-DK"/>
        </w:rPr>
      </w:pPr>
      <w:r w:rsidRPr="00C60C27">
        <w:rPr>
          <w:rFonts w:eastAsia="Times New Roman" w:cs="Arial"/>
          <w:color w:val="000000"/>
          <w:lang w:val="en-US" w:eastAsia="da-DK"/>
        </w:rPr>
        <w:t>Approval of Agenda</w:t>
      </w:r>
    </w:p>
    <w:p w:rsidR="00C60C27" w:rsidRDefault="00C60C27" w:rsidP="00C60C27">
      <w:pPr>
        <w:pStyle w:val="ListParagraph"/>
        <w:numPr>
          <w:ilvl w:val="0"/>
          <w:numId w:val="13"/>
        </w:numPr>
        <w:spacing w:after="0" w:line="240" w:lineRule="auto"/>
        <w:rPr>
          <w:rFonts w:eastAsia="Times New Roman" w:cs="Arial"/>
          <w:color w:val="000000"/>
          <w:lang w:val="en-US" w:eastAsia="da-DK"/>
        </w:rPr>
      </w:pPr>
      <w:r w:rsidRPr="00C60C27">
        <w:rPr>
          <w:rFonts w:eastAsia="Times New Roman" w:cs="Arial"/>
          <w:color w:val="000000"/>
          <w:lang w:val="en-US" w:eastAsia="da-DK"/>
        </w:rPr>
        <w:t>Election of the chairman</w:t>
      </w:r>
    </w:p>
    <w:p w:rsidR="00C60C27" w:rsidRPr="00C60C27" w:rsidRDefault="00C60C27" w:rsidP="00C60C27">
      <w:pPr>
        <w:pStyle w:val="ListParagraph"/>
        <w:numPr>
          <w:ilvl w:val="0"/>
          <w:numId w:val="13"/>
        </w:numPr>
        <w:spacing w:after="0" w:line="240" w:lineRule="auto"/>
        <w:rPr>
          <w:rFonts w:eastAsia="Times New Roman" w:cs="Arial"/>
          <w:color w:val="000000"/>
          <w:lang w:val="en-US" w:eastAsia="da-DK"/>
        </w:rPr>
      </w:pPr>
      <w:r>
        <w:rPr>
          <w:rFonts w:eastAsia="Times New Roman" w:cs="Arial"/>
          <w:color w:val="000000"/>
          <w:lang w:val="en-US" w:eastAsia="da-DK"/>
        </w:rPr>
        <w:t>Status reports from all countries (5 minutes for each questions)</w:t>
      </w:r>
    </w:p>
    <w:p w:rsidR="001C411F" w:rsidRDefault="001C411F" w:rsidP="00C60C27">
      <w:pPr>
        <w:pStyle w:val="ListParagraph"/>
        <w:numPr>
          <w:ilvl w:val="0"/>
          <w:numId w:val="13"/>
        </w:numPr>
        <w:spacing w:after="0" w:line="240" w:lineRule="auto"/>
        <w:rPr>
          <w:rFonts w:eastAsia="Times New Roman" w:cs="Arial"/>
          <w:color w:val="000000"/>
          <w:lang w:val="en-US" w:eastAsia="da-DK"/>
        </w:rPr>
      </w:pPr>
      <w:r>
        <w:rPr>
          <w:rFonts w:eastAsia="Times New Roman" w:cs="Arial"/>
          <w:color w:val="000000"/>
          <w:lang w:val="en-US" w:eastAsia="da-DK"/>
        </w:rPr>
        <w:t>Acceptance of new ANMA members</w:t>
      </w:r>
    </w:p>
    <w:p w:rsidR="005D2158" w:rsidRPr="00C60C27" w:rsidRDefault="00F96FBB" w:rsidP="00C60C27">
      <w:pPr>
        <w:pStyle w:val="ListParagraph"/>
        <w:numPr>
          <w:ilvl w:val="0"/>
          <w:numId w:val="13"/>
        </w:numPr>
        <w:spacing w:after="0" w:line="240" w:lineRule="auto"/>
        <w:rPr>
          <w:rFonts w:eastAsia="Times New Roman" w:cs="Arial"/>
          <w:color w:val="000000"/>
          <w:lang w:val="en-US" w:eastAsia="da-DK"/>
        </w:rPr>
      </w:pPr>
      <w:r w:rsidRPr="00C60C27">
        <w:rPr>
          <w:rFonts w:eastAsia="Times New Roman" w:cs="Arial"/>
          <w:color w:val="000000"/>
          <w:lang w:val="en-US" w:eastAsia="da-DK"/>
        </w:rPr>
        <w:t>Accounts of 2014</w:t>
      </w:r>
    </w:p>
    <w:p w:rsidR="005D2158" w:rsidRPr="00C60C27" w:rsidRDefault="005D2158" w:rsidP="00C60C27">
      <w:pPr>
        <w:pStyle w:val="ListParagraph"/>
        <w:numPr>
          <w:ilvl w:val="0"/>
          <w:numId w:val="13"/>
        </w:numPr>
        <w:spacing w:after="0" w:line="240" w:lineRule="auto"/>
        <w:rPr>
          <w:rFonts w:eastAsia="Times New Roman" w:cs="Arial"/>
          <w:lang w:val="en-US" w:eastAsia="da-DK"/>
        </w:rPr>
      </w:pPr>
      <w:r w:rsidRPr="00C60C27">
        <w:rPr>
          <w:rFonts w:eastAsia="Times New Roman" w:cs="Arial"/>
          <w:color w:val="000000"/>
          <w:lang w:val="en-US" w:eastAsia="da-DK"/>
        </w:rPr>
        <w:t>Budget and membership fees for 2015+2016</w:t>
      </w:r>
    </w:p>
    <w:p w:rsidR="005D2158" w:rsidRPr="00C60C27" w:rsidRDefault="005D2158" w:rsidP="00C60C27">
      <w:pPr>
        <w:pStyle w:val="ListParagraph"/>
        <w:numPr>
          <w:ilvl w:val="0"/>
          <w:numId w:val="13"/>
        </w:numPr>
        <w:spacing w:after="0" w:line="240" w:lineRule="auto"/>
        <w:rPr>
          <w:rFonts w:eastAsia="Times New Roman" w:cs="Arial"/>
          <w:color w:val="000000"/>
          <w:lang w:val="en-US" w:eastAsia="da-DK"/>
        </w:rPr>
      </w:pPr>
      <w:r w:rsidRPr="00C60C27">
        <w:rPr>
          <w:rFonts w:eastAsia="Times New Roman" w:cs="Arial"/>
          <w:color w:val="000000"/>
          <w:lang w:val="en-US" w:eastAsia="da-DK"/>
        </w:rPr>
        <w:t>Information from EXCOM</w:t>
      </w:r>
      <w:r w:rsidR="00F96FBB" w:rsidRPr="00C60C27">
        <w:rPr>
          <w:rFonts w:eastAsia="Times New Roman" w:cs="Arial"/>
          <w:color w:val="000000"/>
          <w:lang w:val="en-US" w:eastAsia="da-DK"/>
        </w:rPr>
        <w:t xml:space="preserve"> </w:t>
      </w:r>
    </w:p>
    <w:p w:rsidR="005D2158" w:rsidRPr="00C60C27" w:rsidRDefault="00F96FBB" w:rsidP="00C60C27">
      <w:pPr>
        <w:pStyle w:val="ListParagraph"/>
        <w:numPr>
          <w:ilvl w:val="0"/>
          <w:numId w:val="13"/>
        </w:numPr>
        <w:spacing w:after="0" w:line="240" w:lineRule="auto"/>
        <w:rPr>
          <w:rFonts w:eastAsia="Times New Roman" w:cs="Arial"/>
          <w:color w:val="000000"/>
          <w:lang w:val="en-US" w:eastAsia="da-DK"/>
        </w:rPr>
      </w:pPr>
      <w:r w:rsidRPr="00C60C27">
        <w:rPr>
          <w:rFonts w:eastAsia="Times New Roman" w:cs="Arial"/>
          <w:color w:val="000000"/>
          <w:lang w:val="en-US" w:eastAsia="da-DK"/>
        </w:rPr>
        <w:t>Summary from thematic day and d</w:t>
      </w:r>
      <w:r w:rsidR="005D2158" w:rsidRPr="00C60C27">
        <w:rPr>
          <w:rFonts w:eastAsia="Times New Roman" w:cs="Arial"/>
          <w:color w:val="000000"/>
          <w:lang w:val="en-US" w:eastAsia="da-DK"/>
        </w:rPr>
        <w:t xml:space="preserve">iscussion on </w:t>
      </w:r>
      <w:r w:rsidRPr="00C60C27">
        <w:rPr>
          <w:rFonts w:eastAsia="Times New Roman" w:cs="Arial"/>
          <w:color w:val="000000"/>
          <w:lang w:val="en-US" w:eastAsia="da-DK"/>
        </w:rPr>
        <w:t xml:space="preserve">a process for a </w:t>
      </w:r>
      <w:r w:rsidR="005D2158" w:rsidRPr="00C60C27">
        <w:rPr>
          <w:rFonts w:eastAsia="Times New Roman" w:cs="Arial"/>
          <w:color w:val="000000"/>
          <w:lang w:val="en-US" w:eastAsia="da-DK"/>
        </w:rPr>
        <w:t>new strategy</w:t>
      </w:r>
      <w:r w:rsidRPr="00C60C27">
        <w:rPr>
          <w:rFonts w:eastAsia="Times New Roman" w:cs="Arial"/>
          <w:color w:val="000000"/>
          <w:lang w:val="en-US" w:eastAsia="da-DK"/>
        </w:rPr>
        <w:t>/plan of action</w:t>
      </w:r>
    </w:p>
    <w:p w:rsidR="005D2158" w:rsidRPr="00C60C27" w:rsidRDefault="005D2158" w:rsidP="00C60C27">
      <w:pPr>
        <w:pStyle w:val="ListParagraph"/>
        <w:numPr>
          <w:ilvl w:val="0"/>
          <w:numId w:val="13"/>
        </w:numPr>
        <w:spacing w:after="0" w:line="240" w:lineRule="auto"/>
        <w:rPr>
          <w:rFonts w:eastAsia="Times New Roman" w:cs="Arial"/>
          <w:lang w:val="en-US" w:eastAsia="da-DK"/>
        </w:rPr>
      </w:pPr>
      <w:r w:rsidRPr="00C60C27">
        <w:rPr>
          <w:rFonts w:eastAsia="Times New Roman" w:cs="Arial"/>
          <w:color w:val="000000"/>
          <w:lang w:val="en-US" w:eastAsia="da-DK"/>
        </w:rPr>
        <w:t>ANMA/AEC relations</w:t>
      </w:r>
    </w:p>
    <w:p w:rsidR="005D2158" w:rsidRPr="00C60C27" w:rsidRDefault="00F96FBB" w:rsidP="00C60C27">
      <w:pPr>
        <w:pStyle w:val="ListParagraph"/>
        <w:numPr>
          <w:ilvl w:val="0"/>
          <w:numId w:val="13"/>
        </w:numPr>
        <w:spacing w:after="0" w:line="240" w:lineRule="auto"/>
        <w:rPr>
          <w:rFonts w:eastAsia="Times New Roman" w:cs="Arial"/>
          <w:lang w:val="en-US" w:eastAsia="da-DK"/>
        </w:rPr>
      </w:pPr>
      <w:r w:rsidRPr="00C60C27">
        <w:rPr>
          <w:rFonts w:eastAsia="Times New Roman" w:cs="Arial"/>
          <w:color w:val="000000"/>
          <w:lang w:val="en-US" w:eastAsia="da-DK"/>
        </w:rPr>
        <w:t>ANMA</w:t>
      </w:r>
      <w:r w:rsidR="005D2158" w:rsidRPr="00C60C27">
        <w:rPr>
          <w:rFonts w:eastAsia="Times New Roman" w:cs="Arial"/>
          <w:color w:val="000000"/>
          <w:lang w:val="en-US" w:eastAsia="da-DK"/>
        </w:rPr>
        <w:t xml:space="preserve"> relations</w:t>
      </w:r>
      <w:r w:rsidRPr="00C60C27">
        <w:rPr>
          <w:rFonts w:eastAsia="Times New Roman" w:cs="Arial"/>
          <w:color w:val="000000"/>
          <w:lang w:val="en-US" w:eastAsia="da-DK"/>
        </w:rPr>
        <w:t xml:space="preserve"> to other regional </w:t>
      </w:r>
      <w:proofErr w:type="spellStart"/>
      <w:r w:rsidRPr="00C60C27">
        <w:rPr>
          <w:rFonts w:eastAsia="Times New Roman" w:cs="Arial"/>
          <w:color w:val="000000"/>
          <w:lang w:val="en-US" w:eastAsia="da-DK"/>
        </w:rPr>
        <w:t>organisations</w:t>
      </w:r>
      <w:proofErr w:type="spellEnd"/>
    </w:p>
    <w:p w:rsidR="005D2158" w:rsidRPr="00C60C27" w:rsidRDefault="00216FDB" w:rsidP="00C60C27">
      <w:pPr>
        <w:pStyle w:val="ListParagraph"/>
        <w:numPr>
          <w:ilvl w:val="0"/>
          <w:numId w:val="13"/>
        </w:numPr>
        <w:spacing w:after="0" w:line="240" w:lineRule="auto"/>
        <w:rPr>
          <w:rFonts w:eastAsia="Times New Roman" w:cs="Arial"/>
          <w:lang w:val="en-US" w:eastAsia="da-DK"/>
        </w:rPr>
      </w:pPr>
      <w:r w:rsidRPr="00C60C27">
        <w:rPr>
          <w:rFonts w:eastAsia="Times New Roman" w:cs="Arial"/>
          <w:color w:val="000000"/>
          <w:lang w:val="en-US" w:eastAsia="da-DK"/>
        </w:rPr>
        <w:t>Report</w:t>
      </w:r>
      <w:r w:rsidR="005D2158" w:rsidRPr="00C60C27">
        <w:rPr>
          <w:rFonts w:eastAsia="Times New Roman" w:cs="Arial"/>
          <w:color w:val="000000"/>
          <w:lang w:val="en-US" w:eastAsia="da-DK"/>
        </w:rPr>
        <w:t xml:space="preserve"> from </w:t>
      </w:r>
      <w:proofErr w:type="spellStart"/>
      <w:r w:rsidR="005D2158" w:rsidRPr="00C60C27">
        <w:rPr>
          <w:rFonts w:eastAsia="Times New Roman" w:cs="Arial"/>
          <w:color w:val="000000"/>
          <w:lang w:val="en-US" w:eastAsia="da-DK"/>
        </w:rPr>
        <w:t>Orkester</w:t>
      </w:r>
      <w:proofErr w:type="spellEnd"/>
      <w:r w:rsidR="005D2158" w:rsidRPr="00C60C27">
        <w:rPr>
          <w:rFonts w:eastAsia="Times New Roman" w:cs="Arial"/>
          <w:color w:val="000000"/>
          <w:lang w:val="en-US" w:eastAsia="da-DK"/>
        </w:rPr>
        <w:t xml:space="preserve"> </w:t>
      </w:r>
      <w:proofErr w:type="spellStart"/>
      <w:r w:rsidR="005D2158" w:rsidRPr="00C60C27">
        <w:rPr>
          <w:rFonts w:eastAsia="Times New Roman" w:cs="Arial"/>
          <w:color w:val="000000"/>
          <w:lang w:val="en-US" w:eastAsia="da-DK"/>
        </w:rPr>
        <w:t>Norden</w:t>
      </w:r>
      <w:proofErr w:type="spellEnd"/>
    </w:p>
    <w:p w:rsidR="005D2158" w:rsidRPr="00C60C27" w:rsidRDefault="005D2158" w:rsidP="00C60C27">
      <w:pPr>
        <w:pStyle w:val="ListParagraph"/>
        <w:numPr>
          <w:ilvl w:val="0"/>
          <w:numId w:val="13"/>
        </w:numPr>
        <w:spacing w:after="0" w:line="240" w:lineRule="auto"/>
        <w:rPr>
          <w:rFonts w:eastAsia="Times New Roman" w:cs="Arial"/>
          <w:lang w:val="en-US" w:eastAsia="da-DK"/>
        </w:rPr>
      </w:pPr>
      <w:r w:rsidRPr="00C60C27">
        <w:rPr>
          <w:rFonts w:eastAsia="Times New Roman" w:cs="Arial"/>
          <w:color w:val="000000"/>
          <w:lang w:val="en-US" w:eastAsia="da-DK"/>
        </w:rPr>
        <w:t>Nordplus activities/NOAS</w:t>
      </w:r>
    </w:p>
    <w:p w:rsidR="005D2158" w:rsidRPr="00D64BE9" w:rsidRDefault="005D2158" w:rsidP="00C60C27">
      <w:pPr>
        <w:pStyle w:val="ListParagraph"/>
        <w:numPr>
          <w:ilvl w:val="0"/>
          <w:numId w:val="13"/>
        </w:numPr>
        <w:spacing w:after="0" w:line="240" w:lineRule="auto"/>
        <w:rPr>
          <w:rFonts w:eastAsia="Times New Roman" w:cs="Arial"/>
          <w:lang w:val="en-US" w:eastAsia="da-DK"/>
        </w:rPr>
      </w:pPr>
      <w:r w:rsidRPr="00C60C27">
        <w:rPr>
          <w:rFonts w:eastAsia="Times New Roman" w:cs="Arial"/>
          <w:color w:val="000000"/>
          <w:lang w:val="en-US" w:eastAsia="da-DK"/>
        </w:rPr>
        <w:t>Next Annual Meeting</w:t>
      </w:r>
      <w:r w:rsidR="00D64BE9">
        <w:rPr>
          <w:rFonts w:eastAsia="Times New Roman" w:cs="Arial"/>
          <w:color w:val="000000"/>
          <w:lang w:val="en-US" w:eastAsia="da-DK"/>
        </w:rPr>
        <w:t xml:space="preserve"> (2016)</w:t>
      </w:r>
    </w:p>
    <w:p w:rsidR="00D64BE9" w:rsidRPr="00B545C9" w:rsidRDefault="00D64BE9" w:rsidP="00C60C27">
      <w:pPr>
        <w:pStyle w:val="ListParagraph"/>
        <w:numPr>
          <w:ilvl w:val="0"/>
          <w:numId w:val="13"/>
        </w:numPr>
        <w:spacing w:after="0" w:line="240" w:lineRule="auto"/>
        <w:rPr>
          <w:rFonts w:eastAsia="Times New Roman" w:cs="Arial"/>
          <w:lang w:val="en-US" w:eastAsia="da-DK"/>
        </w:rPr>
      </w:pPr>
      <w:r>
        <w:rPr>
          <w:rFonts w:eastAsia="Times New Roman" w:cs="Arial"/>
          <w:color w:val="000000"/>
          <w:lang w:val="en-US" w:eastAsia="da-DK"/>
        </w:rPr>
        <w:t>General Secretary situation</w:t>
      </w:r>
    </w:p>
    <w:p w:rsidR="00B545C9" w:rsidRPr="00C60C27" w:rsidRDefault="00B545C9" w:rsidP="00C60C27">
      <w:pPr>
        <w:pStyle w:val="ListParagraph"/>
        <w:numPr>
          <w:ilvl w:val="0"/>
          <w:numId w:val="13"/>
        </w:numPr>
        <w:spacing w:after="0" w:line="240" w:lineRule="auto"/>
        <w:rPr>
          <w:rFonts w:eastAsia="Times New Roman" w:cs="Arial"/>
          <w:lang w:val="en-US" w:eastAsia="da-DK"/>
        </w:rPr>
      </w:pPr>
      <w:r>
        <w:rPr>
          <w:rFonts w:eastAsia="Times New Roman" w:cs="Arial"/>
          <w:color w:val="000000"/>
          <w:lang w:val="en-US" w:eastAsia="da-DK"/>
        </w:rPr>
        <w:t>EXCOM situation</w:t>
      </w:r>
    </w:p>
    <w:p w:rsidR="00B545C9" w:rsidRPr="00B545C9" w:rsidRDefault="005D2158" w:rsidP="00B545C9">
      <w:pPr>
        <w:pStyle w:val="ListParagraph"/>
        <w:numPr>
          <w:ilvl w:val="0"/>
          <w:numId w:val="13"/>
        </w:numPr>
        <w:spacing w:after="0" w:line="240" w:lineRule="auto"/>
        <w:rPr>
          <w:rFonts w:eastAsia="Times New Roman" w:cs="Arial"/>
          <w:lang w:val="en-US" w:eastAsia="da-DK"/>
        </w:rPr>
      </w:pPr>
      <w:r w:rsidRPr="00C60C27">
        <w:rPr>
          <w:rFonts w:eastAsia="Times New Roman" w:cs="Arial"/>
          <w:color w:val="000000"/>
          <w:lang w:val="en-US" w:eastAsia="da-DK"/>
        </w:rPr>
        <w:t>Information items</w:t>
      </w:r>
    </w:p>
    <w:p w:rsidR="005D2158" w:rsidRPr="00C60C27" w:rsidRDefault="005D2158" w:rsidP="00C60C27">
      <w:pPr>
        <w:pStyle w:val="ListParagraph"/>
        <w:numPr>
          <w:ilvl w:val="0"/>
          <w:numId w:val="13"/>
        </w:numPr>
        <w:spacing w:after="0" w:line="240" w:lineRule="auto"/>
        <w:rPr>
          <w:rFonts w:eastAsia="Times New Roman" w:cs="Arial"/>
          <w:lang w:val="en-US" w:eastAsia="da-DK"/>
        </w:rPr>
      </w:pPr>
      <w:r w:rsidRPr="00C60C27">
        <w:rPr>
          <w:rFonts w:eastAsia="Times New Roman" w:cs="Arial"/>
          <w:color w:val="000000"/>
          <w:lang w:val="en-US" w:eastAsia="da-DK"/>
        </w:rPr>
        <w:t>Any other business</w:t>
      </w:r>
    </w:p>
    <w:p w:rsidR="00C60C27" w:rsidRDefault="00C60C27" w:rsidP="00181763">
      <w:pPr>
        <w:rPr>
          <w:lang w:val="en-US"/>
        </w:rPr>
      </w:pPr>
    </w:p>
    <w:p w:rsidR="005D2158" w:rsidRDefault="00C106D1" w:rsidP="00181763">
      <w:pPr>
        <w:rPr>
          <w:lang w:val="en-US"/>
        </w:rPr>
      </w:pPr>
      <w:r>
        <w:rPr>
          <w:lang w:val="en-US"/>
        </w:rPr>
        <w:t xml:space="preserve">NB! </w:t>
      </w:r>
      <w:proofErr w:type="spellStart"/>
      <w:r w:rsidR="00C60C27">
        <w:rPr>
          <w:lang w:val="en-US"/>
        </w:rPr>
        <w:t>Frode</w:t>
      </w:r>
      <w:proofErr w:type="spellEnd"/>
      <w:r w:rsidR="00C60C27">
        <w:rPr>
          <w:lang w:val="en-US"/>
        </w:rPr>
        <w:t xml:space="preserve"> will develop a frame for national status report and tendencies</w:t>
      </w:r>
      <w:r>
        <w:rPr>
          <w:lang w:val="en-US"/>
        </w:rPr>
        <w:t>. The EXCOM members are responsible for finding speakers.</w:t>
      </w:r>
      <w:r w:rsidR="00C60C27">
        <w:rPr>
          <w:lang w:val="en-US"/>
        </w:rPr>
        <w:t xml:space="preserve"> </w:t>
      </w:r>
    </w:p>
    <w:p w:rsidR="00162917" w:rsidRDefault="00162917" w:rsidP="00181763">
      <w:pPr>
        <w:rPr>
          <w:lang w:val="en-US"/>
        </w:rPr>
      </w:pPr>
      <w:r>
        <w:rPr>
          <w:lang w:val="en-US"/>
        </w:rPr>
        <w:t>NB! We will ask 3 students to partic</w:t>
      </w:r>
      <w:r w:rsidR="00495E18">
        <w:rPr>
          <w:lang w:val="en-US"/>
        </w:rPr>
        <w:t>ip</w:t>
      </w:r>
      <w:r>
        <w:rPr>
          <w:lang w:val="en-US"/>
        </w:rPr>
        <w:t xml:space="preserve">ate – 1 from Baltic region (Tallinn), 1 from DK, 1 from Stockholm –appointed by </w:t>
      </w:r>
    </w:p>
    <w:p w:rsidR="00495E18" w:rsidRPr="005D2158" w:rsidRDefault="00495E18" w:rsidP="00181763">
      <w:pPr>
        <w:rPr>
          <w:lang w:val="en-US"/>
        </w:rPr>
      </w:pPr>
    </w:p>
    <w:p w:rsidR="005D2158" w:rsidRPr="00FD1E12" w:rsidRDefault="007F703A" w:rsidP="005D2158">
      <w:pPr>
        <w:pStyle w:val="ListParagraph"/>
        <w:numPr>
          <w:ilvl w:val="0"/>
          <w:numId w:val="2"/>
        </w:numPr>
        <w:rPr>
          <w:b/>
          <w:lang w:val="en-US"/>
        </w:rPr>
      </w:pPr>
      <w:r w:rsidRPr="00216FDB">
        <w:rPr>
          <w:b/>
          <w:lang w:val="en-US"/>
        </w:rPr>
        <w:t>Discussion on General Secretary situation in 2015</w:t>
      </w:r>
    </w:p>
    <w:p w:rsidR="00FD1E12" w:rsidRPr="00FD1E12" w:rsidRDefault="00FD1E12" w:rsidP="005D2158">
      <w:pPr>
        <w:rPr>
          <w:lang w:val="en-US"/>
        </w:rPr>
      </w:pPr>
      <w:r w:rsidRPr="00FD1E12">
        <w:rPr>
          <w:lang w:val="en-US"/>
        </w:rPr>
        <w:t xml:space="preserve">Thomas </w:t>
      </w:r>
      <w:proofErr w:type="spellStart"/>
      <w:r w:rsidRPr="00FD1E12">
        <w:rPr>
          <w:lang w:val="en-US"/>
        </w:rPr>
        <w:t>Winther</w:t>
      </w:r>
      <w:proofErr w:type="spellEnd"/>
      <w:r w:rsidRPr="00FD1E12">
        <w:rPr>
          <w:lang w:val="en-US"/>
        </w:rPr>
        <w:t xml:space="preserve"> will continue at least until next meeting in May</w:t>
      </w:r>
      <w:r w:rsidR="00C106D1">
        <w:rPr>
          <w:lang w:val="en-US"/>
        </w:rPr>
        <w:t xml:space="preserve"> 15</w:t>
      </w:r>
      <w:r>
        <w:rPr>
          <w:lang w:val="en-US"/>
        </w:rPr>
        <w:t xml:space="preserve">. </w:t>
      </w:r>
      <w:proofErr w:type="spellStart"/>
      <w:r>
        <w:rPr>
          <w:lang w:val="en-US"/>
        </w:rPr>
        <w:t>Excom</w:t>
      </w:r>
      <w:proofErr w:type="spellEnd"/>
      <w:r>
        <w:rPr>
          <w:lang w:val="en-US"/>
        </w:rPr>
        <w:t xml:space="preserve"> recommends that it will still be a Dane</w:t>
      </w:r>
      <w:r w:rsidR="00C106D1">
        <w:rPr>
          <w:lang w:val="en-US"/>
        </w:rPr>
        <w:t xml:space="preserve"> for 15/16</w:t>
      </w:r>
    </w:p>
    <w:p w:rsidR="00FD1E12" w:rsidRPr="005D2158" w:rsidRDefault="00FD1E12" w:rsidP="005D2158">
      <w:pPr>
        <w:rPr>
          <w:color w:val="FF0000"/>
          <w:lang w:val="en-US"/>
        </w:rPr>
      </w:pPr>
    </w:p>
    <w:p w:rsidR="007F703A" w:rsidRPr="00216FDB" w:rsidRDefault="007F703A" w:rsidP="007F703A">
      <w:pPr>
        <w:pStyle w:val="ListParagraph"/>
        <w:numPr>
          <w:ilvl w:val="0"/>
          <w:numId w:val="2"/>
        </w:numPr>
        <w:rPr>
          <w:b/>
          <w:lang w:val="en-US"/>
        </w:rPr>
      </w:pPr>
      <w:r w:rsidRPr="00216FDB">
        <w:rPr>
          <w:b/>
          <w:lang w:val="en-US"/>
        </w:rPr>
        <w:lastRenderedPageBreak/>
        <w:t>Budget 2015</w:t>
      </w:r>
      <w:r w:rsidR="00DB6BB2" w:rsidRPr="00216FDB">
        <w:rPr>
          <w:b/>
          <w:lang w:val="en-US"/>
        </w:rPr>
        <w:t xml:space="preserve"> and 2016</w:t>
      </w:r>
    </w:p>
    <w:p w:rsidR="00495E18" w:rsidRPr="00495E18" w:rsidRDefault="00526244" w:rsidP="005D2158">
      <w:pPr>
        <w:rPr>
          <w:lang w:val="en-US"/>
        </w:rPr>
      </w:pPr>
      <w:r w:rsidRPr="00495E18">
        <w:rPr>
          <w:lang w:val="en-US"/>
        </w:rPr>
        <w:t>Account 14 and Budget 15&amp;16 accepted by EXCOM. Will be distribute</w:t>
      </w:r>
      <w:r w:rsidR="00495E18">
        <w:rPr>
          <w:lang w:val="en-US"/>
        </w:rPr>
        <w:t xml:space="preserve">d to Knut </w:t>
      </w:r>
      <w:proofErr w:type="spellStart"/>
      <w:r w:rsidR="00495E18">
        <w:rPr>
          <w:lang w:val="en-US"/>
        </w:rPr>
        <w:t>Myhre</w:t>
      </w:r>
      <w:proofErr w:type="spellEnd"/>
      <w:r w:rsidR="00495E18">
        <w:rPr>
          <w:lang w:val="en-US"/>
        </w:rPr>
        <w:t xml:space="preserve"> + second auditor</w:t>
      </w:r>
      <w:r w:rsidR="001003F4">
        <w:rPr>
          <w:lang w:val="en-US"/>
        </w:rPr>
        <w:t xml:space="preserve"> in final version 1 month before the meeting in May</w:t>
      </w:r>
      <w:bookmarkStart w:id="0" w:name="_GoBack"/>
      <w:bookmarkEnd w:id="0"/>
    </w:p>
    <w:p w:rsidR="00526244" w:rsidRPr="00194EE9" w:rsidRDefault="00526244" w:rsidP="005D2158">
      <w:pPr>
        <w:rPr>
          <w:color w:val="FF0000"/>
          <w:lang w:val="en-US"/>
        </w:rPr>
      </w:pPr>
    </w:p>
    <w:p w:rsidR="00DB6BB2" w:rsidRDefault="00DB6BB2" w:rsidP="007F703A">
      <w:pPr>
        <w:pStyle w:val="ListParagraph"/>
        <w:numPr>
          <w:ilvl w:val="0"/>
          <w:numId w:val="2"/>
        </w:numPr>
        <w:rPr>
          <w:b/>
          <w:lang w:val="en-US"/>
        </w:rPr>
      </w:pPr>
      <w:r w:rsidRPr="00216FDB">
        <w:rPr>
          <w:b/>
          <w:lang w:val="en-US"/>
        </w:rPr>
        <w:t>Process for formulating new ANMA strategy. The current one expires in 2015.</w:t>
      </w:r>
    </w:p>
    <w:p w:rsidR="00A86B1D" w:rsidRDefault="00A74796" w:rsidP="00ED3AB6">
      <w:pPr>
        <w:rPr>
          <w:lang w:val="en-US"/>
        </w:rPr>
      </w:pPr>
      <w:r>
        <w:rPr>
          <w:lang w:val="en-US"/>
        </w:rPr>
        <w:t>The general feeling in EXCOM was that we need a hands-on approach with a shorter strategy and a more detailed plan of action. The process will start before the meeting in May and be will include the inputs during that meeting.</w:t>
      </w:r>
      <w:r w:rsidRPr="00A74796">
        <w:rPr>
          <w:lang w:val="en-US"/>
        </w:rPr>
        <w:t xml:space="preserve"> </w:t>
      </w:r>
    </w:p>
    <w:p w:rsidR="001003F4" w:rsidRPr="001003F4" w:rsidRDefault="001003F4" w:rsidP="00ED3AB6">
      <w:pPr>
        <w:rPr>
          <w:lang w:val="en-US"/>
        </w:rPr>
      </w:pPr>
    </w:p>
    <w:p w:rsidR="007F703A" w:rsidRPr="00A74796" w:rsidRDefault="007F703A" w:rsidP="007F703A">
      <w:pPr>
        <w:pStyle w:val="ListParagraph"/>
        <w:numPr>
          <w:ilvl w:val="0"/>
          <w:numId w:val="2"/>
        </w:numPr>
        <w:rPr>
          <w:b/>
          <w:lang w:val="en-US"/>
        </w:rPr>
      </w:pPr>
      <w:r w:rsidRPr="00216FDB">
        <w:rPr>
          <w:b/>
          <w:lang w:val="en-US"/>
        </w:rPr>
        <w:t xml:space="preserve">Discussion on further development of NOAS (Nordic Online Application </w:t>
      </w:r>
      <w:r w:rsidRPr="00A74796">
        <w:rPr>
          <w:b/>
          <w:lang w:val="en-US"/>
        </w:rPr>
        <w:t>System)</w:t>
      </w:r>
    </w:p>
    <w:p w:rsidR="00194EE9" w:rsidRPr="00A74796" w:rsidRDefault="00194EE9" w:rsidP="00194EE9">
      <w:pPr>
        <w:rPr>
          <w:lang w:val="en-US"/>
        </w:rPr>
      </w:pPr>
      <w:r w:rsidRPr="00A74796">
        <w:rPr>
          <w:lang w:val="en-US"/>
        </w:rPr>
        <w:t xml:space="preserve">AEC might be interested in purchasing NOAS and transform it into a European system. This calls for </w:t>
      </w:r>
      <w:r w:rsidR="00A74796" w:rsidRPr="00A74796">
        <w:rPr>
          <w:lang w:val="en-US"/>
        </w:rPr>
        <w:t>formalization</w:t>
      </w:r>
      <w:r w:rsidRPr="00A74796">
        <w:rPr>
          <w:lang w:val="en-US"/>
        </w:rPr>
        <w:t xml:space="preserve"> on the financial relationship between Bergen University and ANMA.</w:t>
      </w:r>
    </w:p>
    <w:p w:rsidR="00526244" w:rsidRPr="00A74796" w:rsidRDefault="00FD4ADE" w:rsidP="00194EE9">
      <w:pPr>
        <w:rPr>
          <w:lang w:val="en-US"/>
        </w:rPr>
      </w:pPr>
      <w:r w:rsidRPr="00A74796">
        <w:rPr>
          <w:lang w:val="en-US"/>
        </w:rPr>
        <w:t>Discussion on the ANMA relationship to NOAS</w:t>
      </w:r>
    </w:p>
    <w:p w:rsidR="00FD4ADE" w:rsidRPr="00A74796" w:rsidRDefault="00FD4ADE" w:rsidP="00194EE9">
      <w:pPr>
        <w:rPr>
          <w:lang w:val="en-US"/>
        </w:rPr>
      </w:pPr>
      <w:r w:rsidRPr="00A74796">
        <w:rPr>
          <w:lang w:val="en-US"/>
        </w:rPr>
        <w:t xml:space="preserve">Idea: consortium agreement </w:t>
      </w:r>
      <w:r w:rsidR="007C6371" w:rsidRPr="00A74796">
        <w:rPr>
          <w:lang w:val="en-US"/>
        </w:rPr>
        <w:t>between operating institution</w:t>
      </w:r>
      <w:r w:rsidRPr="00A74796">
        <w:rPr>
          <w:lang w:val="en-US"/>
        </w:rPr>
        <w:t xml:space="preserve"> (Bergen</w:t>
      </w:r>
      <w:r w:rsidR="007C6371" w:rsidRPr="00A74796">
        <w:rPr>
          <w:lang w:val="en-US"/>
        </w:rPr>
        <w:t xml:space="preserve"> U</w:t>
      </w:r>
      <w:r w:rsidRPr="00A74796">
        <w:rPr>
          <w:lang w:val="en-US"/>
        </w:rPr>
        <w:t xml:space="preserve">niversity) and </w:t>
      </w:r>
      <w:r w:rsidR="007C6371" w:rsidRPr="00A74796">
        <w:rPr>
          <w:lang w:val="en-US"/>
        </w:rPr>
        <w:t>participating institutions</w:t>
      </w:r>
      <w:r w:rsidR="00DE1C86" w:rsidRPr="00A74796">
        <w:rPr>
          <w:lang w:val="en-US"/>
        </w:rPr>
        <w:t>.</w:t>
      </w:r>
      <w:r w:rsidR="007C6371" w:rsidRPr="00A74796">
        <w:rPr>
          <w:lang w:val="en-US"/>
        </w:rPr>
        <w:t xml:space="preserve"> </w:t>
      </w:r>
    </w:p>
    <w:p w:rsidR="00DE1C86" w:rsidRPr="00A74796" w:rsidRDefault="00DE1C86" w:rsidP="00194EE9">
      <w:pPr>
        <w:rPr>
          <w:lang w:val="en-US"/>
        </w:rPr>
      </w:pPr>
      <w:r w:rsidRPr="00A74796">
        <w:rPr>
          <w:lang w:val="en-US"/>
        </w:rPr>
        <w:t>NB Ask the British institutions about their system.</w:t>
      </w:r>
    </w:p>
    <w:p w:rsidR="007C6371" w:rsidRPr="00A74796" w:rsidRDefault="007C6371" w:rsidP="00194EE9">
      <w:pPr>
        <w:rPr>
          <w:lang w:val="en-US"/>
        </w:rPr>
      </w:pPr>
      <w:r w:rsidRPr="00A74796">
        <w:rPr>
          <w:lang w:val="en-US"/>
        </w:rPr>
        <w:t>Idea – make open competition for companies like ASIMUT or others</w:t>
      </w:r>
    </w:p>
    <w:p w:rsidR="00A86B1D" w:rsidRPr="00A74796" w:rsidRDefault="00A86B1D" w:rsidP="00194EE9">
      <w:pPr>
        <w:rPr>
          <w:lang w:val="en-US"/>
        </w:rPr>
      </w:pPr>
      <w:r w:rsidRPr="00A74796">
        <w:rPr>
          <w:lang w:val="en-US"/>
        </w:rPr>
        <w:t xml:space="preserve">ANMA </w:t>
      </w:r>
      <w:r w:rsidR="00A74796">
        <w:rPr>
          <w:lang w:val="en-US"/>
        </w:rPr>
        <w:t xml:space="preserve">EXCOM </w:t>
      </w:r>
      <w:r w:rsidRPr="00A74796">
        <w:rPr>
          <w:lang w:val="en-US"/>
        </w:rPr>
        <w:t xml:space="preserve">points at the potential in NOAS as the basis for </w:t>
      </w:r>
      <w:r w:rsidR="00A74796" w:rsidRPr="00A74796">
        <w:rPr>
          <w:lang w:val="en-US"/>
        </w:rPr>
        <w:t>a</w:t>
      </w:r>
      <w:r w:rsidRPr="00A74796">
        <w:rPr>
          <w:lang w:val="en-US"/>
        </w:rPr>
        <w:t xml:space="preserve"> European Online Application System (EASY)</w:t>
      </w:r>
    </w:p>
    <w:p w:rsidR="007F703A" w:rsidRPr="00216FDB" w:rsidRDefault="007F703A" w:rsidP="007F703A">
      <w:pPr>
        <w:pStyle w:val="ListParagraph"/>
        <w:numPr>
          <w:ilvl w:val="0"/>
          <w:numId w:val="2"/>
        </w:numPr>
        <w:rPr>
          <w:b/>
          <w:lang w:val="en-US"/>
        </w:rPr>
      </w:pPr>
      <w:r w:rsidRPr="00216FDB">
        <w:rPr>
          <w:b/>
          <w:lang w:val="en-US"/>
        </w:rPr>
        <w:t>Decision on new member of ANMA</w:t>
      </w:r>
    </w:p>
    <w:p w:rsidR="00194EE9" w:rsidRPr="001003F4" w:rsidRDefault="00194EE9" w:rsidP="00194EE9">
      <w:pPr>
        <w:rPr>
          <w:lang w:val="en-US"/>
        </w:rPr>
      </w:pPr>
      <w:r w:rsidRPr="001003F4">
        <w:rPr>
          <w:lang w:val="en-US"/>
        </w:rPr>
        <w:t>North Karelia has applied for membership.</w:t>
      </w:r>
      <w:r w:rsidR="00EC06A5" w:rsidRPr="001003F4">
        <w:rPr>
          <w:lang w:val="en-US"/>
        </w:rPr>
        <w:t xml:space="preserve"> Recommended by EXCOM</w:t>
      </w:r>
      <w:r w:rsidRPr="001003F4">
        <w:rPr>
          <w:lang w:val="en-US"/>
        </w:rPr>
        <w:t xml:space="preserve"> </w:t>
      </w:r>
      <w:r w:rsidR="00EC06A5" w:rsidRPr="001003F4">
        <w:rPr>
          <w:lang w:val="en-US"/>
        </w:rPr>
        <w:t xml:space="preserve">– to be decided </w:t>
      </w:r>
      <w:r w:rsidR="001C411F" w:rsidRPr="001003F4">
        <w:rPr>
          <w:lang w:val="en-US"/>
        </w:rPr>
        <w:t>by GA</w:t>
      </w:r>
    </w:p>
    <w:p w:rsidR="00A74796" w:rsidRDefault="00A74796" w:rsidP="00194EE9">
      <w:pPr>
        <w:rPr>
          <w:lang w:val="en-US"/>
        </w:rPr>
      </w:pPr>
      <w:r>
        <w:rPr>
          <w:lang w:val="en-US"/>
        </w:rPr>
        <w:t>EXCOM went through the list of member institution and membership of network. It was decided to approach institutions that are active in one or more of the Nordic music networks. The need to have at least a Bachelor education and they should be accepted by the other institutions in their home country.</w:t>
      </w:r>
    </w:p>
    <w:p w:rsidR="00A74796" w:rsidRDefault="00A74796" w:rsidP="00194EE9">
      <w:pPr>
        <w:rPr>
          <w:lang w:val="en-US"/>
        </w:rPr>
      </w:pPr>
      <w:r>
        <w:rPr>
          <w:lang w:val="en-US"/>
        </w:rPr>
        <w:t>Following institutions will be approached:</w:t>
      </w:r>
    </w:p>
    <w:p w:rsidR="00A74796" w:rsidRDefault="001631A0" w:rsidP="00194EE9">
      <w:pPr>
        <w:pStyle w:val="ListParagraph"/>
        <w:numPr>
          <w:ilvl w:val="0"/>
          <w:numId w:val="15"/>
        </w:numPr>
        <w:rPr>
          <w:lang w:val="en-US"/>
        </w:rPr>
      </w:pPr>
      <w:proofErr w:type="spellStart"/>
      <w:r w:rsidRPr="00A74796">
        <w:rPr>
          <w:lang w:val="en-US"/>
        </w:rPr>
        <w:t>Viljandi</w:t>
      </w:r>
      <w:proofErr w:type="spellEnd"/>
      <w:r w:rsidR="00A74796">
        <w:rPr>
          <w:lang w:val="en-US"/>
        </w:rPr>
        <w:t>, EE</w:t>
      </w:r>
      <w:r w:rsidR="00A74796" w:rsidRPr="00A74796">
        <w:rPr>
          <w:lang w:val="en-US"/>
        </w:rPr>
        <w:t xml:space="preserve"> </w:t>
      </w:r>
    </w:p>
    <w:p w:rsidR="00A74796" w:rsidRDefault="001631A0" w:rsidP="00194EE9">
      <w:pPr>
        <w:pStyle w:val="ListParagraph"/>
        <w:numPr>
          <w:ilvl w:val="0"/>
          <w:numId w:val="15"/>
        </w:numPr>
        <w:rPr>
          <w:lang w:val="en-US"/>
        </w:rPr>
      </w:pPr>
      <w:r w:rsidRPr="00A74796">
        <w:rPr>
          <w:lang w:val="en-US"/>
        </w:rPr>
        <w:t>Karelia</w:t>
      </w:r>
      <w:r w:rsidR="00A74796">
        <w:rPr>
          <w:lang w:val="en-US"/>
        </w:rPr>
        <w:t>, FI</w:t>
      </w:r>
      <w:r w:rsidRPr="00A74796">
        <w:rPr>
          <w:lang w:val="en-US"/>
        </w:rPr>
        <w:t xml:space="preserve"> </w:t>
      </w:r>
      <w:r w:rsidR="00A74796">
        <w:rPr>
          <w:lang w:val="en-US"/>
        </w:rPr>
        <w:t>(they have already applied)</w:t>
      </w:r>
    </w:p>
    <w:p w:rsidR="00A74796" w:rsidRDefault="001631A0" w:rsidP="00194EE9">
      <w:pPr>
        <w:pStyle w:val="ListParagraph"/>
        <w:numPr>
          <w:ilvl w:val="0"/>
          <w:numId w:val="15"/>
        </w:numPr>
        <w:rPr>
          <w:lang w:val="en-US"/>
        </w:rPr>
      </w:pPr>
      <w:proofErr w:type="spellStart"/>
      <w:r w:rsidRPr="00A74796">
        <w:rPr>
          <w:lang w:val="en-US"/>
        </w:rPr>
        <w:t>Novia</w:t>
      </w:r>
      <w:proofErr w:type="spellEnd"/>
      <w:r w:rsidR="00A74796">
        <w:rPr>
          <w:lang w:val="en-US"/>
        </w:rPr>
        <w:t>, FI</w:t>
      </w:r>
      <w:r w:rsidRPr="00A74796">
        <w:rPr>
          <w:lang w:val="en-US"/>
        </w:rPr>
        <w:t xml:space="preserve"> -  to be approach</w:t>
      </w:r>
    </w:p>
    <w:p w:rsidR="00A74796" w:rsidRDefault="001631A0" w:rsidP="00194EE9">
      <w:pPr>
        <w:pStyle w:val="ListParagraph"/>
        <w:numPr>
          <w:ilvl w:val="0"/>
          <w:numId w:val="15"/>
        </w:numPr>
        <w:rPr>
          <w:lang w:val="en-US"/>
        </w:rPr>
      </w:pPr>
      <w:r w:rsidRPr="00A74796">
        <w:rPr>
          <w:lang w:val="en-US"/>
        </w:rPr>
        <w:lastRenderedPageBreak/>
        <w:t>F</w:t>
      </w:r>
      <w:r w:rsidR="00A74796">
        <w:rPr>
          <w:lang w:val="en-US"/>
        </w:rPr>
        <w:t>IH, Iceland</w:t>
      </w:r>
    </w:p>
    <w:p w:rsidR="00A74796" w:rsidRDefault="00A74796" w:rsidP="00194EE9">
      <w:pPr>
        <w:pStyle w:val="ListParagraph"/>
        <w:numPr>
          <w:ilvl w:val="0"/>
          <w:numId w:val="15"/>
        </w:numPr>
        <w:rPr>
          <w:lang w:val="en-US"/>
        </w:rPr>
      </w:pPr>
      <w:r>
        <w:rPr>
          <w:lang w:val="en-US"/>
        </w:rPr>
        <w:t xml:space="preserve">Kaunas, </w:t>
      </w:r>
      <w:r w:rsidR="001631A0" w:rsidRPr="00A74796">
        <w:rPr>
          <w:lang w:val="en-US"/>
        </w:rPr>
        <w:t>L</w:t>
      </w:r>
      <w:r>
        <w:rPr>
          <w:lang w:val="en-US"/>
        </w:rPr>
        <w:t>ITH</w:t>
      </w:r>
    </w:p>
    <w:p w:rsidR="000F3595" w:rsidRDefault="000F3595" w:rsidP="00194EE9">
      <w:pPr>
        <w:pStyle w:val="ListParagraph"/>
        <w:numPr>
          <w:ilvl w:val="0"/>
          <w:numId w:val="15"/>
        </w:numPr>
        <w:rPr>
          <w:lang w:val="en-US"/>
        </w:rPr>
      </w:pPr>
      <w:r w:rsidRPr="00A74796">
        <w:rPr>
          <w:lang w:val="en-US"/>
        </w:rPr>
        <w:t>Vilnius college of music</w:t>
      </w:r>
      <w:r w:rsidR="00A74796">
        <w:rPr>
          <w:lang w:val="en-US"/>
        </w:rPr>
        <w:t>, LITH</w:t>
      </w:r>
    </w:p>
    <w:p w:rsidR="000F3595" w:rsidRDefault="00A74796" w:rsidP="00194EE9">
      <w:pPr>
        <w:pStyle w:val="ListParagraph"/>
        <w:numPr>
          <w:ilvl w:val="0"/>
          <w:numId w:val="15"/>
        </w:numPr>
        <w:rPr>
          <w:lang w:val="en-US"/>
        </w:rPr>
      </w:pPr>
      <w:r w:rsidRPr="00A74796">
        <w:rPr>
          <w:lang w:val="en-US"/>
        </w:rPr>
        <w:t>Opera school</w:t>
      </w:r>
      <w:r>
        <w:rPr>
          <w:lang w:val="en-US"/>
        </w:rPr>
        <w:t>, NO</w:t>
      </w:r>
    </w:p>
    <w:p w:rsidR="00A74796" w:rsidRPr="00A74796" w:rsidRDefault="00A74796" w:rsidP="00A74796">
      <w:pPr>
        <w:pStyle w:val="ListParagraph"/>
        <w:rPr>
          <w:lang w:val="en-US"/>
        </w:rPr>
      </w:pPr>
    </w:p>
    <w:p w:rsidR="00DB6BB2" w:rsidRPr="00216FDB" w:rsidRDefault="00DB6BB2" w:rsidP="007F703A">
      <w:pPr>
        <w:pStyle w:val="ListParagraph"/>
        <w:numPr>
          <w:ilvl w:val="0"/>
          <w:numId w:val="2"/>
        </w:numPr>
        <w:rPr>
          <w:b/>
          <w:lang w:val="en-US"/>
        </w:rPr>
      </w:pPr>
      <w:r w:rsidRPr="00216FDB">
        <w:rPr>
          <w:b/>
          <w:lang w:val="en-US"/>
        </w:rPr>
        <w:t xml:space="preserve">Proposal from </w:t>
      </w:r>
      <w:proofErr w:type="spellStart"/>
      <w:r w:rsidRPr="00216FDB">
        <w:rPr>
          <w:b/>
          <w:lang w:val="en-US"/>
        </w:rPr>
        <w:t>Nordtrad</w:t>
      </w:r>
      <w:proofErr w:type="spellEnd"/>
      <w:r w:rsidRPr="00216FDB">
        <w:rPr>
          <w:b/>
          <w:lang w:val="en-US"/>
        </w:rPr>
        <w:t xml:space="preserve"> network about a shared meeting in Spring 2016</w:t>
      </w:r>
    </w:p>
    <w:p w:rsidR="00BD552C" w:rsidRPr="00A74796" w:rsidRDefault="00A74796" w:rsidP="00BD552C">
      <w:pPr>
        <w:rPr>
          <w:lang w:val="en-US"/>
        </w:rPr>
      </w:pPr>
      <w:r>
        <w:rPr>
          <w:lang w:val="en-US"/>
        </w:rPr>
        <w:t>C</w:t>
      </w:r>
      <w:r w:rsidR="00A86B1D" w:rsidRPr="00A74796">
        <w:rPr>
          <w:lang w:val="en-US"/>
        </w:rPr>
        <w:t>onsensus</w:t>
      </w:r>
      <w:r>
        <w:rPr>
          <w:lang w:val="en-US"/>
        </w:rPr>
        <w:t xml:space="preserve"> in </w:t>
      </w:r>
      <w:proofErr w:type="gramStart"/>
      <w:r>
        <w:rPr>
          <w:lang w:val="en-US"/>
        </w:rPr>
        <w:t xml:space="preserve">EXCOM </w:t>
      </w:r>
      <w:r w:rsidR="00A86B1D" w:rsidRPr="00A74796">
        <w:rPr>
          <w:lang w:val="en-US"/>
        </w:rPr>
        <w:t xml:space="preserve"> that</w:t>
      </w:r>
      <w:proofErr w:type="gramEnd"/>
      <w:r w:rsidR="00A86B1D" w:rsidRPr="00A74796">
        <w:rPr>
          <w:lang w:val="en-US"/>
        </w:rPr>
        <w:t xml:space="preserve"> it </w:t>
      </w:r>
      <w:r>
        <w:rPr>
          <w:lang w:val="en-US"/>
        </w:rPr>
        <w:t>will</w:t>
      </w:r>
      <w:r w:rsidR="004B6146" w:rsidRPr="00A74796">
        <w:rPr>
          <w:lang w:val="en-US"/>
        </w:rPr>
        <w:t xml:space="preserve"> be a possibility to make a pre-conference in Tallinn or </w:t>
      </w:r>
      <w:proofErr w:type="spellStart"/>
      <w:r w:rsidR="004B6146" w:rsidRPr="00A74796">
        <w:rPr>
          <w:lang w:val="en-US"/>
        </w:rPr>
        <w:t>Viljandi</w:t>
      </w:r>
      <w:proofErr w:type="spellEnd"/>
      <w:r w:rsidR="004B6146" w:rsidRPr="00A74796">
        <w:rPr>
          <w:lang w:val="en-US"/>
        </w:rPr>
        <w:t xml:space="preserve"> in connection to the ANMA meeting in 2016.</w:t>
      </w:r>
    </w:p>
    <w:p w:rsidR="007F703A" w:rsidRDefault="007F703A" w:rsidP="007F703A">
      <w:pPr>
        <w:pStyle w:val="ListParagraph"/>
        <w:numPr>
          <w:ilvl w:val="0"/>
          <w:numId w:val="2"/>
        </w:numPr>
        <w:rPr>
          <w:b/>
          <w:lang w:val="en-US"/>
        </w:rPr>
      </w:pPr>
      <w:r w:rsidRPr="00216FDB">
        <w:rPr>
          <w:b/>
          <w:lang w:val="en-US"/>
        </w:rPr>
        <w:t>Information items</w:t>
      </w:r>
    </w:p>
    <w:p w:rsidR="00DB73F9" w:rsidRPr="00A74796" w:rsidRDefault="00CE111D" w:rsidP="00DB73F9">
      <w:pPr>
        <w:rPr>
          <w:lang w:val="en-US"/>
        </w:rPr>
      </w:pPr>
      <w:proofErr w:type="gramStart"/>
      <w:r w:rsidRPr="00A74796">
        <w:rPr>
          <w:lang w:val="en-US"/>
        </w:rPr>
        <w:t>no</w:t>
      </w:r>
      <w:r w:rsidR="00A74796" w:rsidRPr="00A74796">
        <w:rPr>
          <w:lang w:val="en-US"/>
        </w:rPr>
        <w:t>ne</w:t>
      </w:r>
      <w:proofErr w:type="gramEnd"/>
    </w:p>
    <w:p w:rsidR="007F703A" w:rsidRPr="00216FDB" w:rsidRDefault="007F703A" w:rsidP="007F703A">
      <w:pPr>
        <w:pStyle w:val="ListParagraph"/>
        <w:numPr>
          <w:ilvl w:val="0"/>
          <w:numId w:val="2"/>
        </w:numPr>
        <w:rPr>
          <w:b/>
          <w:lang w:val="en-US"/>
        </w:rPr>
      </w:pPr>
      <w:r w:rsidRPr="00216FDB">
        <w:rPr>
          <w:b/>
          <w:lang w:val="en-US"/>
        </w:rPr>
        <w:t>Any other business</w:t>
      </w:r>
    </w:p>
    <w:p w:rsidR="00A74796" w:rsidRPr="00A74796" w:rsidRDefault="00A74796" w:rsidP="00A74796">
      <w:pPr>
        <w:rPr>
          <w:lang w:val="en-US"/>
        </w:rPr>
      </w:pPr>
      <w:proofErr w:type="gramStart"/>
      <w:r w:rsidRPr="00A74796">
        <w:rPr>
          <w:lang w:val="en-US"/>
        </w:rPr>
        <w:t>none</w:t>
      </w:r>
      <w:proofErr w:type="gramEnd"/>
    </w:p>
    <w:p w:rsidR="007F703A" w:rsidRPr="005D2158" w:rsidRDefault="007F703A" w:rsidP="007F703A">
      <w:pPr>
        <w:pStyle w:val="ListParagraph"/>
        <w:rPr>
          <w:lang w:val="en-US"/>
        </w:rPr>
      </w:pPr>
    </w:p>
    <w:p w:rsidR="007F703A" w:rsidRPr="005D2158" w:rsidRDefault="007F703A" w:rsidP="005B274A">
      <w:pPr>
        <w:rPr>
          <w:lang w:val="en-US"/>
        </w:rPr>
      </w:pPr>
    </w:p>
    <w:p w:rsidR="005D2158" w:rsidRPr="005D2158" w:rsidRDefault="005D2158">
      <w:pPr>
        <w:rPr>
          <w:lang w:val="en-GB"/>
        </w:rPr>
      </w:pPr>
    </w:p>
    <w:sectPr w:rsidR="005D2158" w:rsidRPr="005D2158" w:rsidSect="00FB6676">
      <w:headerReference w:type="default" r:id="rId8"/>
      <w:footerReference w:type="default" r:id="rId9"/>
      <w:pgSz w:w="11906" w:h="16838"/>
      <w:pgMar w:top="1985" w:right="2835" w:bottom="1701" w:left="1418" w:header="68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6C" w:rsidRDefault="0070576C" w:rsidP="00697C92">
      <w:pPr>
        <w:spacing w:after="0" w:line="240" w:lineRule="auto"/>
      </w:pPr>
      <w:r>
        <w:separator/>
      </w:r>
    </w:p>
  </w:endnote>
  <w:endnote w:type="continuationSeparator" w:id="0">
    <w:p w:rsidR="0070576C" w:rsidRDefault="0070576C" w:rsidP="00697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92" w:rsidRDefault="00D133BF" w:rsidP="00175085">
    <w:pPr>
      <w:pStyle w:val="Sidefod1"/>
    </w:pPr>
    <w:r>
      <w:fldChar w:fldCharType="begin"/>
    </w:r>
    <w:r w:rsidR="003B70EF">
      <w:instrText xml:space="preserve"> PAGE  \* Arabic  \* MERGEFORMAT </w:instrText>
    </w:r>
    <w:r>
      <w:fldChar w:fldCharType="separate"/>
    </w:r>
    <w:r w:rsidR="000B1B36">
      <w:rPr>
        <w:noProof/>
      </w:rPr>
      <w:t>1</w:t>
    </w:r>
    <w:r>
      <w:rPr>
        <w:noProof/>
      </w:rPr>
      <w:fldChar w:fldCharType="end"/>
    </w:r>
    <w:r w:rsidR="00697C92">
      <w:t xml:space="preserve"> af </w:t>
    </w:r>
    <w:fldSimple w:instr=" NUMPAGES  \* Arabic  \* MERGEFORMAT ">
      <w:r w:rsidR="000B1B36">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6C" w:rsidRDefault="0070576C" w:rsidP="00697C92">
      <w:pPr>
        <w:spacing w:after="0" w:line="240" w:lineRule="auto"/>
      </w:pPr>
      <w:r>
        <w:separator/>
      </w:r>
    </w:p>
  </w:footnote>
  <w:footnote w:type="continuationSeparator" w:id="0">
    <w:p w:rsidR="0070576C" w:rsidRDefault="0070576C" w:rsidP="00697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D3" w:rsidRDefault="007531D3">
    <w:pPr>
      <w:pStyle w:val="Header"/>
    </w:pPr>
    <w:r w:rsidRPr="007531D3">
      <w:rPr>
        <w:noProof/>
        <w:lang w:val="et-EE" w:eastAsia="et-EE"/>
      </w:rPr>
      <w:drawing>
        <wp:anchor distT="0" distB="0" distL="114300" distR="114300" simplePos="0" relativeHeight="251659264" behindDoc="1" locked="1" layoutInCell="1" allowOverlap="1">
          <wp:simplePos x="0" y="0"/>
          <wp:positionH relativeFrom="page">
            <wp:posOffset>4000500</wp:posOffset>
          </wp:positionH>
          <wp:positionV relativeFrom="page">
            <wp:posOffset>542925</wp:posOffset>
          </wp:positionV>
          <wp:extent cx="3023870" cy="361950"/>
          <wp:effectExtent l="19050" t="0" r="5080" b="0"/>
          <wp:wrapNone/>
          <wp:docPr id="2" name="Billede 0" descr="DJM_logo_positiv_farve_12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M_logo_positiv_farve_1200DPI.tif"/>
                  <pic:cNvPicPr/>
                </pic:nvPicPr>
                <pic:blipFill>
                  <a:blip r:embed="rId1" cstate="print"/>
                  <a:stretch>
                    <a:fillRect/>
                  </a:stretch>
                </pic:blipFill>
                <pic:spPr>
                  <a:xfrm>
                    <a:off x="0" y="0"/>
                    <a:ext cx="3023870" cy="360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975"/>
    <w:multiLevelType w:val="hybridMultilevel"/>
    <w:tmpl w:val="51F8E726"/>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1">
    <w:nsid w:val="09633CF1"/>
    <w:multiLevelType w:val="hybridMultilevel"/>
    <w:tmpl w:val="5BBC9344"/>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2">
    <w:nsid w:val="1122693C"/>
    <w:multiLevelType w:val="hybridMultilevel"/>
    <w:tmpl w:val="1B8E6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73B563B"/>
    <w:multiLevelType w:val="hybridMultilevel"/>
    <w:tmpl w:val="CE40E1E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D62ABD"/>
    <w:multiLevelType w:val="hybridMultilevel"/>
    <w:tmpl w:val="A52E40EC"/>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5">
    <w:nsid w:val="2403452D"/>
    <w:multiLevelType w:val="hybridMultilevel"/>
    <w:tmpl w:val="7C7AF4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3F36A2"/>
    <w:multiLevelType w:val="hybridMultilevel"/>
    <w:tmpl w:val="5C82690C"/>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7">
    <w:nsid w:val="296B24FF"/>
    <w:multiLevelType w:val="hybridMultilevel"/>
    <w:tmpl w:val="E060601E"/>
    <w:lvl w:ilvl="0" w:tplc="95A6A30E">
      <w:start w:val="1"/>
      <w:numFmt w:val="decimal"/>
      <w:lvlText w:val="%1."/>
      <w:lvlJc w:val="left"/>
      <w:pPr>
        <w:ind w:left="745" w:hanging="465"/>
      </w:pPr>
      <w:rPr>
        <w:rFonts w:hint="default"/>
        <w:color w:val="000000"/>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8">
    <w:nsid w:val="409851DC"/>
    <w:multiLevelType w:val="hybridMultilevel"/>
    <w:tmpl w:val="A78E889E"/>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9">
    <w:nsid w:val="454A597F"/>
    <w:multiLevelType w:val="hybridMultilevel"/>
    <w:tmpl w:val="5A22663A"/>
    <w:lvl w:ilvl="0" w:tplc="5C7EB092">
      <w:start w:val="1"/>
      <w:numFmt w:val="decimal"/>
      <w:lvlText w:val="%1."/>
      <w:lvlJc w:val="left"/>
      <w:pPr>
        <w:ind w:left="360" w:hanging="360"/>
      </w:pPr>
      <w:rPr>
        <w:rFonts w:asciiTheme="minorHAnsi" w:hAnsiTheme="minorHAnsi" w:hint="default"/>
        <w:color w:val="1F497D"/>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736D6C68"/>
    <w:multiLevelType w:val="hybridMultilevel"/>
    <w:tmpl w:val="5276F9F8"/>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11">
    <w:nsid w:val="74953E08"/>
    <w:multiLevelType w:val="hybridMultilevel"/>
    <w:tmpl w:val="D6E80CF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96F7BDF"/>
    <w:multiLevelType w:val="hybridMultilevel"/>
    <w:tmpl w:val="89085CCC"/>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13">
    <w:nsid w:val="7DBB44F1"/>
    <w:multiLevelType w:val="hybridMultilevel"/>
    <w:tmpl w:val="B8C8640E"/>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14">
    <w:nsid w:val="7E432B98"/>
    <w:multiLevelType w:val="hybridMultilevel"/>
    <w:tmpl w:val="4FAE42CC"/>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0"/>
  </w:num>
  <w:num w:numId="6">
    <w:abstractNumId w:val="4"/>
  </w:num>
  <w:num w:numId="7">
    <w:abstractNumId w:val="8"/>
  </w:num>
  <w:num w:numId="8">
    <w:abstractNumId w:val="6"/>
  </w:num>
  <w:num w:numId="9">
    <w:abstractNumId w:val="14"/>
  </w:num>
  <w:num w:numId="10">
    <w:abstractNumId w:val="1"/>
  </w:num>
  <w:num w:numId="11">
    <w:abstractNumId w:val="10"/>
  </w:num>
  <w:num w:numId="12">
    <w:abstractNumId w:val="13"/>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41ADC"/>
    <w:rsid w:val="00096274"/>
    <w:rsid w:val="000B01BB"/>
    <w:rsid w:val="000B1B36"/>
    <w:rsid w:val="000B7346"/>
    <w:rsid w:val="000D2EF5"/>
    <w:rsid w:val="000D5A66"/>
    <w:rsid w:val="000F34AF"/>
    <w:rsid w:val="000F3595"/>
    <w:rsid w:val="001003F4"/>
    <w:rsid w:val="001016DE"/>
    <w:rsid w:val="00117FE4"/>
    <w:rsid w:val="001254E9"/>
    <w:rsid w:val="00135B38"/>
    <w:rsid w:val="00162917"/>
    <w:rsid w:val="001631A0"/>
    <w:rsid w:val="00175085"/>
    <w:rsid w:val="001809C3"/>
    <w:rsid w:val="00181763"/>
    <w:rsid w:val="00194EE9"/>
    <w:rsid w:val="001C411F"/>
    <w:rsid w:val="001E43C9"/>
    <w:rsid w:val="00216FDB"/>
    <w:rsid w:val="00264E0B"/>
    <w:rsid w:val="002E0ED6"/>
    <w:rsid w:val="002F0243"/>
    <w:rsid w:val="0031069E"/>
    <w:rsid w:val="00310E71"/>
    <w:rsid w:val="0031263A"/>
    <w:rsid w:val="00320199"/>
    <w:rsid w:val="00326084"/>
    <w:rsid w:val="003320A8"/>
    <w:rsid w:val="00332773"/>
    <w:rsid w:val="00337B08"/>
    <w:rsid w:val="003B70EF"/>
    <w:rsid w:val="003C0202"/>
    <w:rsid w:val="003E210F"/>
    <w:rsid w:val="00414189"/>
    <w:rsid w:val="00474F52"/>
    <w:rsid w:val="00495E18"/>
    <w:rsid w:val="004A57F1"/>
    <w:rsid w:val="004B1F6F"/>
    <w:rsid w:val="004B6146"/>
    <w:rsid w:val="004D1C5A"/>
    <w:rsid w:val="004D3181"/>
    <w:rsid w:val="00513262"/>
    <w:rsid w:val="00526244"/>
    <w:rsid w:val="0053783E"/>
    <w:rsid w:val="005442D4"/>
    <w:rsid w:val="005576B3"/>
    <w:rsid w:val="005637B0"/>
    <w:rsid w:val="005701A1"/>
    <w:rsid w:val="005757EC"/>
    <w:rsid w:val="0058012F"/>
    <w:rsid w:val="005834C6"/>
    <w:rsid w:val="00586DEC"/>
    <w:rsid w:val="005B274A"/>
    <w:rsid w:val="005B6A1B"/>
    <w:rsid w:val="005C1DF0"/>
    <w:rsid w:val="005D2158"/>
    <w:rsid w:val="0062483F"/>
    <w:rsid w:val="00624D8E"/>
    <w:rsid w:val="00651141"/>
    <w:rsid w:val="00667905"/>
    <w:rsid w:val="00692FE1"/>
    <w:rsid w:val="00697C92"/>
    <w:rsid w:val="006D4999"/>
    <w:rsid w:val="0070576C"/>
    <w:rsid w:val="00723413"/>
    <w:rsid w:val="007531D3"/>
    <w:rsid w:val="007B4FF5"/>
    <w:rsid w:val="007C6371"/>
    <w:rsid w:val="007F703A"/>
    <w:rsid w:val="00842774"/>
    <w:rsid w:val="00843181"/>
    <w:rsid w:val="008662A2"/>
    <w:rsid w:val="00892BCE"/>
    <w:rsid w:val="008A3D85"/>
    <w:rsid w:val="008A53A8"/>
    <w:rsid w:val="008B4B6F"/>
    <w:rsid w:val="008E3515"/>
    <w:rsid w:val="008E36B1"/>
    <w:rsid w:val="008E6962"/>
    <w:rsid w:val="009059F0"/>
    <w:rsid w:val="009115F5"/>
    <w:rsid w:val="00982891"/>
    <w:rsid w:val="009835EF"/>
    <w:rsid w:val="0098788F"/>
    <w:rsid w:val="00990064"/>
    <w:rsid w:val="00994D65"/>
    <w:rsid w:val="00A618FC"/>
    <w:rsid w:val="00A620D6"/>
    <w:rsid w:val="00A74796"/>
    <w:rsid w:val="00A83F49"/>
    <w:rsid w:val="00A86B1D"/>
    <w:rsid w:val="00AB5603"/>
    <w:rsid w:val="00AE752E"/>
    <w:rsid w:val="00AF0472"/>
    <w:rsid w:val="00B026F5"/>
    <w:rsid w:val="00B23026"/>
    <w:rsid w:val="00B545C9"/>
    <w:rsid w:val="00B870F7"/>
    <w:rsid w:val="00BA18D0"/>
    <w:rsid w:val="00BA5D82"/>
    <w:rsid w:val="00BB5181"/>
    <w:rsid w:val="00BD552C"/>
    <w:rsid w:val="00C106D1"/>
    <w:rsid w:val="00C26896"/>
    <w:rsid w:val="00C31FCC"/>
    <w:rsid w:val="00C42C81"/>
    <w:rsid w:val="00C60C27"/>
    <w:rsid w:val="00CA67C4"/>
    <w:rsid w:val="00CB4A53"/>
    <w:rsid w:val="00CE111D"/>
    <w:rsid w:val="00D026E6"/>
    <w:rsid w:val="00D133BF"/>
    <w:rsid w:val="00D14BC7"/>
    <w:rsid w:val="00D21295"/>
    <w:rsid w:val="00D444FE"/>
    <w:rsid w:val="00D64A13"/>
    <w:rsid w:val="00D64BE9"/>
    <w:rsid w:val="00D8708C"/>
    <w:rsid w:val="00D87923"/>
    <w:rsid w:val="00DA23B5"/>
    <w:rsid w:val="00DB6BB2"/>
    <w:rsid w:val="00DB73F9"/>
    <w:rsid w:val="00DD363A"/>
    <w:rsid w:val="00DE1C86"/>
    <w:rsid w:val="00E0605D"/>
    <w:rsid w:val="00E06A50"/>
    <w:rsid w:val="00E10500"/>
    <w:rsid w:val="00EC06A5"/>
    <w:rsid w:val="00EC7CB7"/>
    <w:rsid w:val="00ED3AB6"/>
    <w:rsid w:val="00ED5D1F"/>
    <w:rsid w:val="00EF09D6"/>
    <w:rsid w:val="00F21444"/>
    <w:rsid w:val="00F41ADC"/>
    <w:rsid w:val="00F96FBB"/>
    <w:rsid w:val="00FB0CC7"/>
    <w:rsid w:val="00FB6676"/>
    <w:rsid w:val="00FD1E12"/>
    <w:rsid w:val="00FD21F0"/>
    <w:rsid w:val="00FD4AD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DE"/>
    <w:pPr>
      <w:spacing w:after="160"/>
    </w:pPr>
  </w:style>
  <w:style w:type="paragraph" w:styleId="Heading1">
    <w:name w:val="heading 1"/>
    <w:basedOn w:val="Normal"/>
    <w:next w:val="Normal"/>
    <w:link w:val="Heading1Char"/>
    <w:uiPriority w:val="9"/>
    <w:qFormat/>
    <w:rsid w:val="00FB6676"/>
    <w:pPr>
      <w:keepNext/>
      <w:keepLines/>
      <w:spacing w:before="160"/>
      <w:outlineLvl w:val="0"/>
    </w:pPr>
    <w:rPr>
      <w:rFonts w:eastAsiaTheme="majorEastAsia"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FB6676"/>
    <w:pPr>
      <w:outlineLvl w:val="1"/>
    </w:pPr>
    <w:rPr>
      <w:bCs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C9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97C92"/>
  </w:style>
  <w:style w:type="paragraph" w:styleId="Footer">
    <w:name w:val="footer"/>
    <w:basedOn w:val="Normal"/>
    <w:link w:val="FooterChar"/>
    <w:uiPriority w:val="99"/>
    <w:semiHidden/>
    <w:unhideWhenUsed/>
    <w:rsid w:val="00697C92"/>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97C92"/>
  </w:style>
  <w:style w:type="paragraph" w:customStyle="1" w:styleId="Sidefod1">
    <w:name w:val="Sidefod1"/>
    <w:basedOn w:val="Footer"/>
    <w:rsid w:val="00FB6676"/>
    <w:pPr>
      <w:ind w:right="-1985"/>
      <w:jc w:val="right"/>
    </w:pPr>
    <w:rPr>
      <w:sz w:val="18"/>
    </w:rPr>
  </w:style>
  <w:style w:type="paragraph" w:styleId="BalloonText">
    <w:name w:val="Balloon Text"/>
    <w:basedOn w:val="Normal"/>
    <w:link w:val="BalloonTextChar"/>
    <w:uiPriority w:val="99"/>
    <w:semiHidden/>
    <w:unhideWhenUsed/>
    <w:rsid w:val="00A6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D6"/>
    <w:rPr>
      <w:rFonts w:ascii="Tahoma" w:hAnsi="Tahoma" w:cs="Tahoma"/>
      <w:sz w:val="16"/>
      <w:szCs w:val="16"/>
    </w:rPr>
  </w:style>
  <w:style w:type="paragraph" w:customStyle="1" w:styleId="Hjremargen">
    <w:name w:val="Højremargen"/>
    <w:basedOn w:val="Normal"/>
    <w:qFormat/>
    <w:rsid w:val="005C1DF0"/>
    <w:pPr>
      <w:spacing w:after="0"/>
      <w:jc w:val="right"/>
    </w:pPr>
    <w:rPr>
      <w:sz w:val="16"/>
    </w:rPr>
  </w:style>
  <w:style w:type="character" w:styleId="Hyperlink">
    <w:name w:val="Hyperlink"/>
    <w:basedOn w:val="DefaultParagraphFont"/>
    <w:uiPriority w:val="99"/>
    <w:unhideWhenUsed/>
    <w:rsid w:val="005C1DF0"/>
    <w:rPr>
      <w:color w:val="0000FF" w:themeColor="hyperlink"/>
      <w:u w:val="single"/>
    </w:rPr>
  </w:style>
  <w:style w:type="character" w:customStyle="1" w:styleId="Heading1Char">
    <w:name w:val="Heading 1 Char"/>
    <w:basedOn w:val="DefaultParagraphFont"/>
    <w:link w:val="Heading1"/>
    <w:uiPriority w:val="9"/>
    <w:rsid w:val="00FB6676"/>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semiHidden/>
    <w:rsid w:val="00FB6676"/>
    <w:rPr>
      <w:rFonts w:eastAsiaTheme="majorEastAsia" w:cstheme="majorBidi"/>
      <w:b/>
      <w:sz w:val="24"/>
      <w:szCs w:val="26"/>
    </w:rPr>
  </w:style>
  <w:style w:type="paragraph" w:customStyle="1" w:styleId="Modtager">
    <w:name w:val="Modtager"/>
    <w:basedOn w:val="Normal"/>
    <w:qFormat/>
    <w:rsid w:val="009835EF"/>
    <w:pPr>
      <w:keepLines/>
      <w:spacing w:after="0"/>
    </w:pPr>
  </w:style>
  <w:style w:type="paragraph" w:styleId="ListParagraph">
    <w:name w:val="List Paragraph"/>
    <w:basedOn w:val="Normal"/>
    <w:uiPriority w:val="34"/>
    <w:qFormat/>
    <w:rsid w:val="00983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DE"/>
    <w:pPr>
      <w:spacing w:after="160"/>
    </w:pPr>
  </w:style>
  <w:style w:type="paragraph" w:styleId="Overskrift1">
    <w:name w:val="heading 1"/>
    <w:basedOn w:val="Normal"/>
    <w:next w:val="Normal"/>
    <w:link w:val="Overskrift1Tegn"/>
    <w:uiPriority w:val="9"/>
    <w:qFormat/>
    <w:rsid w:val="00FB6676"/>
    <w:pPr>
      <w:keepNext/>
      <w:keepLines/>
      <w:spacing w:before="160"/>
      <w:outlineLvl w:val="0"/>
    </w:pPr>
    <w:rPr>
      <w:rFonts w:eastAsiaTheme="majorEastAsia" w:cstheme="majorBidi"/>
      <w:b/>
      <w:bCs/>
      <w:color w:val="000000" w:themeColor="text1"/>
      <w:sz w:val="28"/>
      <w:szCs w:val="28"/>
    </w:rPr>
  </w:style>
  <w:style w:type="paragraph" w:styleId="Overskrift2">
    <w:name w:val="heading 2"/>
    <w:basedOn w:val="Overskrift1"/>
    <w:next w:val="Normal"/>
    <w:link w:val="Overskrift2Tegn"/>
    <w:uiPriority w:val="9"/>
    <w:semiHidden/>
    <w:unhideWhenUsed/>
    <w:qFormat/>
    <w:rsid w:val="00FB6676"/>
    <w:pPr>
      <w:outlineLvl w:val="1"/>
    </w:pPr>
    <w:rPr>
      <w:bCs w:val="0"/>
      <w:color w:val="auto"/>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97C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97C92"/>
  </w:style>
  <w:style w:type="paragraph" w:styleId="Sidefod">
    <w:name w:val="footer"/>
    <w:basedOn w:val="Normal"/>
    <w:link w:val="SidefodTegn"/>
    <w:uiPriority w:val="99"/>
    <w:semiHidden/>
    <w:unhideWhenUsed/>
    <w:rsid w:val="00697C9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97C92"/>
  </w:style>
  <w:style w:type="paragraph" w:customStyle="1" w:styleId="Sidefod1">
    <w:name w:val="Sidefod1"/>
    <w:basedOn w:val="Sidefod"/>
    <w:rsid w:val="00FB6676"/>
    <w:pPr>
      <w:ind w:right="-1985"/>
      <w:jc w:val="right"/>
    </w:pPr>
    <w:rPr>
      <w:sz w:val="18"/>
    </w:rPr>
  </w:style>
  <w:style w:type="paragraph" w:styleId="Markeringsbobletekst">
    <w:name w:val="Balloon Text"/>
    <w:basedOn w:val="Normal"/>
    <w:link w:val="MarkeringsbobletekstTegn"/>
    <w:uiPriority w:val="99"/>
    <w:semiHidden/>
    <w:unhideWhenUsed/>
    <w:rsid w:val="00A620D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20D6"/>
    <w:rPr>
      <w:rFonts w:ascii="Tahoma" w:hAnsi="Tahoma" w:cs="Tahoma"/>
      <w:sz w:val="16"/>
      <w:szCs w:val="16"/>
    </w:rPr>
  </w:style>
  <w:style w:type="paragraph" w:customStyle="1" w:styleId="Hjremargen">
    <w:name w:val="Højremargen"/>
    <w:basedOn w:val="Normal"/>
    <w:qFormat/>
    <w:rsid w:val="005C1DF0"/>
    <w:pPr>
      <w:spacing w:after="0"/>
      <w:jc w:val="right"/>
    </w:pPr>
    <w:rPr>
      <w:sz w:val="16"/>
    </w:rPr>
  </w:style>
  <w:style w:type="character" w:styleId="Hyperlink">
    <w:name w:val="Hyperlink"/>
    <w:basedOn w:val="Standardskrifttypeiafsnit"/>
    <w:uiPriority w:val="99"/>
    <w:unhideWhenUsed/>
    <w:rsid w:val="005C1DF0"/>
    <w:rPr>
      <w:color w:val="0000FF" w:themeColor="hyperlink"/>
      <w:u w:val="single"/>
    </w:rPr>
  </w:style>
  <w:style w:type="character" w:customStyle="1" w:styleId="Overskrift1Tegn">
    <w:name w:val="Overskrift 1 Tegn"/>
    <w:basedOn w:val="Standardskrifttypeiafsnit"/>
    <w:link w:val="Overskrift1"/>
    <w:uiPriority w:val="9"/>
    <w:rsid w:val="00FB6676"/>
    <w:rPr>
      <w:rFonts w:eastAsiaTheme="majorEastAsia" w:cstheme="majorBidi"/>
      <w:b/>
      <w:bCs/>
      <w:color w:val="000000" w:themeColor="text1"/>
      <w:sz w:val="28"/>
      <w:szCs w:val="28"/>
    </w:rPr>
  </w:style>
  <w:style w:type="character" w:customStyle="1" w:styleId="Overskrift2Tegn">
    <w:name w:val="Overskrift 2 Tegn"/>
    <w:basedOn w:val="Standardskrifttypeiafsnit"/>
    <w:link w:val="Overskrift2"/>
    <w:uiPriority w:val="9"/>
    <w:semiHidden/>
    <w:rsid w:val="00FB6676"/>
    <w:rPr>
      <w:rFonts w:eastAsiaTheme="majorEastAsia" w:cstheme="majorBidi"/>
      <w:b/>
      <w:sz w:val="24"/>
      <w:szCs w:val="26"/>
    </w:rPr>
  </w:style>
  <w:style w:type="paragraph" w:customStyle="1" w:styleId="Modtager">
    <w:name w:val="Modtager"/>
    <w:basedOn w:val="Normal"/>
    <w:qFormat/>
    <w:rsid w:val="009835EF"/>
    <w:pPr>
      <w:keepLines/>
      <w:spacing w:after="0"/>
    </w:pPr>
  </w:style>
  <w:style w:type="paragraph" w:styleId="Listeafsnit">
    <w:name w:val="List Paragraph"/>
    <w:basedOn w:val="Normal"/>
    <w:uiPriority w:val="34"/>
    <w:qFormat/>
    <w:rsid w:val="009835EF"/>
    <w:pPr>
      <w:ind w:left="720"/>
      <w:contextualSpacing/>
    </w:pPr>
  </w:style>
</w:styles>
</file>

<file path=word/webSettings.xml><?xml version="1.0" encoding="utf-8"?>
<w:webSettings xmlns:r="http://schemas.openxmlformats.org/officeDocument/2006/relationships" xmlns:w="http://schemas.openxmlformats.org/wordprocessingml/2006/main">
  <w:divs>
    <w:div w:id="57284092">
      <w:bodyDiv w:val="1"/>
      <w:marLeft w:val="0"/>
      <w:marRight w:val="0"/>
      <w:marTop w:val="0"/>
      <w:marBottom w:val="0"/>
      <w:divBdr>
        <w:top w:val="none" w:sz="0" w:space="0" w:color="auto"/>
        <w:left w:val="none" w:sz="0" w:space="0" w:color="auto"/>
        <w:bottom w:val="none" w:sz="0" w:space="0" w:color="auto"/>
        <w:right w:val="none" w:sz="0" w:space="0" w:color="auto"/>
      </w:divBdr>
    </w:div>
    <w:div w:id="135874666">
      <w:bodyDiv w:val="1"/>
      <w:marLeft w:val="0"/>
      <w:marRight w:val="0"/>
      <w:marTop w:val="0"/>
      <w:marBottom w:val="0"/>
      <w:divBdr>
        <w:top w:val="none" w:sz="0" w:space="0" w:color="auto"/>
        <w:left w:val="none" w:sz="0" w:space="0" w:color="auto"/>
        <w:bottom w:val="none" w:sz="0" w:space="0" w:color="auto"/>
        <w:right w:val="none" w:sz="0" w:space="0" w:color="auto"/>
      </w:divBdr>
    </w:div>
    <w:div w:id="697706524">
      <w:bodyDiv w:val="1"/>
      <w:marLeft w:val="0"/>
      <w:marRight w:val="0"/>
      <w:marTop w:val="0"/>
      <w:marBottom w:val="0"/>
      <w:divBdr>
        <w:top w:val="none" w:sz="0" w:space="0" w:color="auto"/>
        <w:left w:val="none" w:sz="0" w:space="0" w:color="auto"/>
        <w:bottom w:val="none" w:sz="0" w:space="0" w:color="auto"/>
        <w:right w:val="none" w:sz="0" w:space="0" w:color="auto"/>
      </w:divBdr>
    </w:div>
    <w:div w:id="1519277476">
      <w:bodyDiv w:val="1"/>
      <w:marLeft w:val="0"/>
      <w:marRight w:val="0"/>
      <w:marTop w:val="0"/>
      <w:marBottom w:val="0"/>
      <w:divBdr>
        <w:top w:val="none" w:sz="0" w:space="0" w:color="auto"/>
        <w:left w:val="none" w:sz="0" w:space="0" w:color="auto"/>
        <w:bottom w:val="none" w:sz="0" w:space="0" w:color="auto"/>
        <w:right w:val="none" w:sz="0" w:space="0" w:color="auto"/>
      </w:divBdr>
    </w:div>
    <w:div w:id="21362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F158-8992-4891-B8D8-55E5B095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Det Jyske Musikkonservatorium</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Kalayci</dc:creator>
  <cp:lastModifiedBy>Hanneleen</cp:lastModifiedBy>
  <cp:revision>2</cp:revision>
  <cp:lastPrinted>2014-11-04T19:46:00Z</cp:lastPrinted>
  <dcterms:created xsi:type="dcterms:W3CDTF">2015-05-28T10:41:00Z</dcterms:created>
  <dcterms:modified xsi:type="dcterms:W3CDTF">2015-05-28T10:41:00Z</dcterms:modified>
</cp:coreProperties>
</file>